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0FBA" w14:textId="00C011C9" w:rsidR="00466C86" w:rsidRPr="003861A6" w:rsidRDefault="002B29AA" w:rsidP="009E1917">
      <w:pPr>
        <w:rPr>
          <w:rFonts w:ascii="Calligraphic" w:hAnsi="Calligraphic" w:cs="Arial"/>
          <w:color w:val="FF0000"/>
          <w:sz w:val="32"/>
          <w:szCs w:val="32"/>
        </w:rPr>
      </w:pPr>
      <w:r>
        <w:rPr>
          <w:noProof/>
        </w:rPr>
        <w:drawing>
          <wp:anchor distT="0" distB="0" distL="114300" distR="114300" simplePos="0" relativeHeight="251660288" behindDoc="0" locked="0" layoutInCell="1" allowOverlap="1" wp14:anchorId="5730755D" wp14:editId="194B8476">
            <wp:simplePos x="0" y="0"/>
            <wp:positionH relativeFrom="column">
              <wp:posOffset>-84455</wp:posOffset>
            </wp:positionH>
            <wp:positionV relativeFrom="paragraph">
              <wp:posOffset>0</wp:posOffset>
            </wp:positionV>
            <wp:extent cx="1405255" cy="1047115"/>
            <wp:effectExtent l="0" t="0" r="0" b="0"/>
            <wp:wrapSquare wrapText="bothSides"/>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5255" cy="1047115"/>
                    </a:xfrm>
                    <a:prstGeom prst="rect">
                      <a:avLst/>
                    </a:prstGeom>
                    <a:noFill/>
                  </pic:spPr>
                </pic:pic>
              </a:graphicData>
            </a:graphic>
            <wp14:sizeRelH relativeFrom="page">
              <wp14:pctWidth>0</wp14:pctWidth>
            </wp14:sizeRelH>
            <wp14:sizeRelV relativeFrom="page">
              <wp14:pctHeight>0</wp14:pctHeight>
            </wp14:sizeRelV>
          </wp:anchor>
        </w:drawing>
      </w:r>
      <w:r w:rsidR="00616265">
        <w:rPr>
          <w:rFonts w:ascii="Arial" w:hAnsi="Arial" w:cs="Arial"/>
        </w:rPr>
        <w:t xml:space="preserve">          </w:t>
      </w:r>
      <w:r w:rsidR="006E3CC1" w:rsidRPr="006E3CC1">
        <w:rPr>
          <w:rFonts w:ascii="Arial" w:hAnsi="Arial" w:cs="Arial"/>
        </w:rPr>
        <w:t xml:space="preserve">                                                           </w:t>
      </w:r>
      <w:r w:rsidR="003861A6" w:rsidRPr="00E5043E">
        <w:rPr>
          <w:rFonts w:ascii="Calligraphic" w:hAnsi="Calligraphic" w:cs="Arial"/>
          <w:color w:val="4F6228" w:themeColor="accent3" w:themeShade="80"/>
          <w:sz w:val="32"/>
          <w:szCs w:val="32"/>
        </w:rPr>
        <w:t xml:space="preserve">December 2023 </w:t>
      </w:r>
      <w:r w:rsidR="006E3CC1" w:rsidRPr="003861A6">
        <w:rPr>
          <w:rFonts w:ascii="Calligraphic" w:hAnsi="Calligraphic" w:cs="Arial"/>
          <w:color w:val="FF0000"/>
          <w:sz w:val="32"/>
          <w:szCs w:val="32"/>
        </w:rPr>
        <w:t xml:space="preserve">    </w:t>
      </w:r>
      <w:r w:rsidR="00B3067C" w:rsidRPr="003861A6">
        <w:rPr>
          <w:rFonts w:ascii="Calligraphic" w:hAnsi="Calligraphic" w:cs="Arial"/>
          <w:color w:val="FF0000"/>
          <w:sz w:val="32"/>
          <w:szCs w:val="32"/>
        </w:rPr>
        <w:t xml:space="preserve">                 </w:t>
      </w:r>
      <w:r w:rsidR="006E3CC1" w:rsidRPr="003861A6">
        <w:rPr>
          <w:rFonts w:ascii="Calligraphic" w:hAnsi="Calligraphic" w:cs="Arial"/>
          <w:color w:val="FF0000"/>
          <w:sz w:val="32"/>
          <w:szCs w:val="32"/>
        </w:rPr>
        <w:t xml:space="preserve">         </w:t>
      </w:r>
      <w:r w:rsidR="00A72E3D" w:rsidRPr="003861A6">
        <w:rPr>
          <w:rFonts w:ascii="Calligraphic" w:hAnsi="Calligraphic" w:cs="Arial"/>
          <w:color w:val="FF0000"/>
          <w:sz w:val="32"/>
          <w:szCs w:val="32"/>
        </w:rPr>
        <w:t xml:space="preserve">                                  </w:t>
      </w:r>
      <w:r w:rsidR="00466C86" w:rsidRPr="003861A6">
        <w:rPr>
          <w:rFonts w:ascii="Calligraphic" w:hAnsi="Calligraphic" w:cs="Arial"/>
          <w:color w:val="FF0000"/>
          <w:sz w:val="32"/>
          <w:szCs w:val="32"/>
        </w:rPr>
        <w:t xml:space="preserve">                                        </w:t>
      </w:r>
    </w:p>
    <w:p w14:paraId="0B27485C" w14:textId="785B2A84" w:rsidR="0012548F" w:rsidRPr="009E1917" w:rsidRDefault="0012064F" w:rsidP="005E326B">
      <w:pPr>
        <w:jc w:val="right"/>
        <w:rPr>
          <w:rFonts w:ascii="Arial" w:hAnsi="Arial" w:cs="Arial"/>
          <w:color w:val="C00000"/>
        </w:rPr>
      </w:pPr>
      <w:r>
        <w:rPr>
          <w:rFonts w:ascii="Arial" w:hAnsi="Arial" w:cs="Arial"/>
        </w:rPr>
        <w:t xml:space="preserve">                                                                                     </w:t>
      </w:r>
      <w:r w:rsidR="00C659C3">
        <w:rPr>
          <w:rFonts w:ascii="Arial" w:hAnsi="Arial" w:cs="Arial"/>
        </w:rPr>
        <w:t xml:space="preserve">                                  </w:t>
      </w:r>
      <w:r>
        <w:rPr>
          <w:rFonts w:ascii="Arial" w:hAnsi="Arial" w:cs="Arial"/>
        </w:rPr>
        <w:t xml:space="preserve"> </w:t>
      </w:r>
      <w:r w:rsidR="005E326B">
        <w:rPr>
          <w:rFonts w:ascii="Arial" w:hAnsi="Arial" w:cs="Arial"/>
        </w:rPr>
        <w:t xml:space="preserve">                         </w:t>
      </w:r>
    </w:p>
    <w:p w14:paraId="25B5B765" w14:textId="77777777" w:rsidR="0055414E" w:rsidRDefault="0055414E" w:rsidP="002A1A0C">
      <w:pPr>
        <w:rPr>
          <w:rFonts w:ascii="Century Gothic" w:hAnsi="Century Gothic" w:cs="Arial"/>
        </w:rPr>
      </w:pPr>
    </w:p>
    <w:p w14:paraId="64709CA2" w14:textId="77777777" w:rsidR="0055414E" w:rsidRDefault="0055414E" w:rsidP="002A1A0C">
      <w:pPr>
        <w:rPr>
          <w:rFonts w:ascii="Century Gothic" w:hAnsi="Century Gothic" w:cs="Arial"/>
        </w:rPr>
      </w:pPr>
    </w:p>
    <w:p w14:paraId="7D0FB993" w14:textId="20829E6F" w:rsidR="002A1A0C" w:rsidRPr="00E5043E" w:rsidRDefault="002A1A0C" w:rsidP="002A1A0C">
      <w:pPr>
        <w:rPr>
          <w:rFonts w:ascii="Century Gothic" w:hAnsi="Century Gothic" w:cs="Arial"/>
          <w:b/>
          <w:bCs/>
          <w:color w:val="4F6228" w:themeColor="accent3" w:themeShade="80"/>
        </w:rPr>
      </w:pPr>
      <w:r w:rsidRPr="00E5043E">
        <w:rPr>
          <w:rFonts w:ascii="Century Gothic" w:hAnsi="Century Gothic" w:cs="Arial"/>
          <w:b/>
          <w:bCs/>
          <w:color w:val="4F6228" w:themeColor="accent3" w:themeShade="80"/>
        </w:rPr>
        <w:t xml:space="preserve">Dear Parents and Carers, </w:t>
      </w:r>
    </w:p>
    <w:p w14:paraId="5F4F3988" w14:textId="77777777" w:rsidR="00DB7449" w:rsidRDefault="00DB7449" w:rsidP="002A1A0C">
      <w:pPr>
        <w:rPr>
          <w:rFonts w:ascii="Century Gothic" w:hAnsi="Century Gothic" w:cs="Arial"/>
        </w:rPr>
      </w:pPr>
      <w:r>
        <w:rPr>
          <w:rFonts w:ascii="Century Gothic" w:hAnsi="Century Gothic" w:cs="Arial"/>
        </w:rPr>
        <w:t>Christmas is the time of year when</w:t>
      </w:r>
      <w:r w:rsidR="00C8174D">
        <w:rPr>
          <w:rFonts w:ascii="Century Gothic" w:hAnsi="Century Gothic" w:cs="Arial"/>
        </w:rPr>
        <w:t xml:space="preserve"> we</w:t>
      </w:r>
      <w:r>
        <w:rPr>
          <w:rFonts w:ascii="Century Gothic" w:hAnsi="Century Gothic" w:cs="Arial"/>
        </w:rPr>
        <w:t xml:space="preserve"> remind ourselves of the good sentiments customarily associated with this very special celebration. One of my favourites is the wish of the Angels which is for “Peace on Earth and Goodwill to Mankind” We don’t often use the word “goodwill” in our daily lives, but kindness is another</w:t>
      </w:r>
      <w:r w:rsidR="00E961EC">
        <w:rPr>
          <w:rFonts w:ascii="Century Gothic" w:hAnsi="Century Gothic" w:cs="Arial"/>
        </w:rPr>
        <w:t xml:space="preserve"> good way of expressing goodwill. </w:t>
      </w:r>
    </w:p>
    <w:p w14:paraId="7D5EFD6E" w14:textId="61E32A83" w:rsidR="00E961EC" w:rsidRDefault="00E961EC" w:rsidP="002A1A0C">
      <w:pPr>
        <w:rPr>
          <w:rFonts w:ascii="Century Gothic" w:hAnsi="Century Gothic" w:cs="Arial"/>
        </w:rPr>
      </w:pPr>
      <w:r>
        <w:rPr>
          <w:rFonts w:ascii="Century Gothic" w:hAnsi="Century Gothic" w:cs="Arial"/>
        </w:rPr>
        <w:t xml:space="preserve">As Chair of </w:t>
      </w:r>
      <w:r w:rsidR="00474B95">
        <w:rPr>
          <w:rFonts w:ascii="Century Gothic" w:hAnsi="Century Gothic" w:cs="Arial"/>
        </w:rPr>
        <w:t>Governors,</w:t>
      </w:r>
      <w:r>
        <w:rPr>
          <w:rFonts w:ascii="Century Gothic" w:hAnsi="Century Gothic" w:cs="Arial"/>
        </w:rPr>
        <w:t xml:space="preserve"> I don’t always get things right, but I do try on a daily basis </w:t>
      </w:r>
      <w:r w:rsidR="002449B2">
        <w:rPr>
          <w:rFonts w:ascii="Century Gothic" w:hAnsi="Century Gothic" w:cs="Arial"/>
        </w:rPr>
        <w:t>to be</w:t>
      </w:r>
      <w:r>
        <w:rPr>
          <w:rFonts w:ascii="Century Gothic" w:hAnsi="Century Gothic" w:cs="Arial"/>
        </w:rPr>
        <w:t xml:space="preserve"> kind and generous to others. </w:t>
      </w:r>
    </w:p>
    <w:p w14:paraId="27277E3F" w14:textId="4DB3DFBD" w:rsidR="00E961EC" w:rsidRDefault="00E961EC" w:rsidP="002A1A0C">
      <w:pPr>
        <w:rPr>
          <w:rFonts w:ascii="Century Gothic" w:hAnsi="Century Gothic" w:cs="Arial"/>
        </w:rPr>
      </w:pPr>
      <w:r>
        <w:rPr>
          <w:rFonts w:ascii="Century Gothic" w:hAnsi="Century Gothic" w:cs="Arial"/>
        </w:rPr>
        <w:t xml:space="preserve">A good education is one of the best possible starts that we can give our children and I feel that </w:t>
      </w:r>
      <w:r w:rsidR="00474B95">
        <w:rPr>
          <w:rFonts w:ascii="Century Gothic" w:hAnsi="Century Gothic" w:cs="Arial"/>
        </w:rPr>
        <w:t>Mrs McEniff</w:t>
      </w:r>
      <w:r w:rsidR="003861A6">
        <w:rPr>
          <w:rFonts w:ascii="Century Gothic" w:hAnsi="Century Gothic" w:cs="Arial"/>
        </w:rPr>
        <w:t xml:space="preserve"> </w:t>
      </w:r>
      <w:r>
        <w:rPr>
          <w:rFonts w:ascii="Century Gothic" w:hAnsi="Century Gothic" w:cs="Arial"/>
        </w:rPr>
        <w:t>and all the Staff at St Wilfrid’s School are in a very real way being kind towards the Children. It is hopefully a kindness that will reap great rewards for a lifetime. Teaching our Children how to behave both inside and outside of the school is also an act of kindness, as it is preparing them how to be good citizens of the 21</w:t>
      </w:r>
      <w:r w:rsidRPr="00E961EC">
        <w:rPr>
          <w:rFonts w:ascii="Century Gothic" w:hAnsi="Century Gothic" w:cs="Arial"/>
          <w:vertAlign w:val="superscript"/>
        </w:rPr>
        <w:t>st</w:t>
      </w:r>
      <w:r>
        <w:rPr>
          <w:rFonts w:ascii="Century Gothic" w:hAnsi="Century Gothic" w:cs="Arial"/>
        </w:rPr>
        <w:t xml:space="preserve"> century, so that they in turn may be kind and generous towards others. </w:t>
      </w:r>
    </w:p>
    <w:p w14:paraId="2800AFDC" w14:textId="79CAA044" w:rsidR="00AD2439" w:rsidRDefault="0055414E" w:rsidP="002A1A0C">
      <w:pPr>
        <w:rPr>
          <w:rFonts w:ascii="Century Gothic" w:hAnsi="Century Gothic" w:cs="Arial"/>
        </w:rPr>
      </w:pPr>
      <w:r>
        <w:rPr>
          <w:rFonts w:ascii="Times New Roman" w:hAnsi="Times New Roman"/>
          <w:noProof/>
          <w:sz w:val="24"/>
          <w:szCs w:val="24"/>
        </w:rPr>
        <w:drawing>
          <wp:anchor distT="0" distB="0" distL="114300" distR="114300" simplePos="0" relativeHeight="251674624" behindDoc="0" locked="0" layoutInCell="1" allowOverlap="1" wp14:anchorId="37BCFC04" wp14:editId="3A39D8E3">
            <wp:simplePos x="0" y="0"/>
            <wp:positionH relativeFrom="column">
              <wp:posOffset>5327650</wp:posOffset>
            </wp:positionH>
            <wp:positionV relativeFrom="paragraph">
              <wp:posOffset>149860</wp:posOffset>
            </wp:positionV>
            <wp:extent cx="584200" cy="893445"/>
            <wp:effectExtent l="0" t="0" r="6350" b="1905"/>
            <wp:wrapSquare wrapText="bothSides"/>
            <wp:docPr id="1647977998" name="Picture 1" descr="A close-up of a christmas deco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77998" name="Picture 1" descr="A close-up of a christmas decora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200" cy="893445"/>
                    </a:xfrm>
                    <a:prstGeom prst="rect">
                      <a:avLst/>
                    </a:prstGeom>
                    <a:noFill/>
                  </pic:spPr>
                </pic:pic>
              </a:graphicData>
            </a:graphic>
            <wp14:sizeRelH relativeFrom="page">
              <wp14:pctWidth>0</wp14:pctWidth>
            </wp14:sizeRelH>
            <wp14:sizeRelV relativeFrom="page">
              <wp14:pctHeight>0</wp14:pctHeight>
            </wp14:sizeRelV>
          </wp:anchor>
        </w:drawing>
      </w:r>
      <w:r w:rsidR="00E961EC">
        <w:rPr>
          <w:rFonts w:ascii="Century Gothic" w:hAnsi="Century Gothic" w:cs="Arial"/>
        </w:rPr>
        <w:t>Peace on Earth</w:t>
      </w:r>
      <w:r w:rsidR="00474B95">
        <w:rPr>
          <w:rFonts w:ascii="Century Gothic" w:hAnsi="Century Gothic" w:cs="Arial"/>
        </w:rPr>
        <w:t xml:space="preserve"> especially at this very difficult time in the world, </w:t>
      </w:r>
      <w:r w:rsidR="00E961EC">
        <w:rPr>
          <w:rFonts w:ascii="Century Gothic" w:hAnsi="Century Gothic" w:cs="Arial"/>
        </w:rPr>
        <w:t>may seem hard to achieve but every</w:t>
      </w:r>
      <w:r w:rsidR="008F0444">
        <w:rPr>
          <w:rFonts w:ascii="Century Gothic" w:hAnsi="Century Gothic" w:cs="Arial"/>
        </w:rPr>
        <w:t xml:space="preserve"> </w:t>
      </w:r>
      <w:r w:rsidR="00E961EC">
        <w:rPr>
          <w:rFonts w:ascii="Century Gothic" w:hAnsi="Century Gothic" w:cs="Arial"/>
        </w:rPr>
        <w:t xml:space="preserve">one of us, no matter how young or how old, can </w:t>
      </w:r>
      <w:r w:rsidR="00AD2439">
        <w:rPr>
          <w:rFonts w:ascii="Century Gothic" w:hAnsi="Century Gothic" w:cs="Arial"/>
        </w:rPr>
        <w:t xml:space="preserve">do their best to be </w:t>
      </w:r>
      <w:r w:rsidR="00474B95">
        <w:rPr>
          <w:rFonts w:ascii="Century Gothic" w:hAnsi="Century Gothic" w:cs="Arial"/>
        </w:rPr>
        <w:t>So,</w:t>
      </w:r>
      <w:r w:rsidR="00AD2439">
        <w:rPr>
          <w:rFonts w:ascii="Century Gothic" w:hAnsi="Century Gothic" w:cs="Arial"/>
        </w:rPr>
        <w:t xml:space="preserve"> what one change could you make to your life in </w:t>
      </w:r>
      <w:r w:rsidR="00AD2439" w:rsidRPr="00E5043E">
        <w:rPr>
          <w:rFonts w:ascii="Century Gothic" w:hAnsi="Century Gothic" w:cs="Arial"/>
          <w:b/>
          <w:bCs/>
          <w:color w:val="4F6228" w:themeColor="accent3" w:themeShade="80"/>
        </w:rPr>
        <w:t>20</w:t>
      </w:r>
      <w:r w:rsidR="00474B95" w:rsidRPr="00E5043E">
        <w:rPr>
          <w:rFonts w:ascii="Century Gothic" w:hAnsi="Century Gothic" w:cs="Arial"/>
          <w:b/>
          <w:bCs/>
          <w:color w:val="4F6228" w:themeColor="accent3" w:themeShade="80"/>
        </w:rPr>
        <w:t>24</w:t>
      </w:r>
      <w:r w:rsidR="00474B95" w:rsidRPr="00E5043E">
        <w:rPr>
          <w:rFonts w:ascii="Century Gothic" w:hAnsi="Century Gothic" w:cs="Arial"/>
          <w:color w:val="4F6228" w:themeColor="accent3" w:themeShade="80"/>
        </w:rPr>
        <w:t xml:space="preserve"> </w:t>
      </w:r>
      <w:r w:rsidR="00AD2439">
        <w:rPr>
          <w:rFonts w:ascii="Century Gothic" w:hAnsi="Century Gothic" w:cs="Arial"/>
        </w:rPr>
        <w:t>to help</w:t>
      </w:r>
      <w:r w:rsidR="00264AE8">
        <w:rPr>
          <w:rFonts w:ascii="Century Gothic" w:hAnsi="Century Gothic" w:cs="Arial"/>
        </w:rPr>
        <w:t xml:space="preserve"> bring</w:t>
      </w:r>
      <w:r w:rsidR="003861A6">
        <w:rPr>
          <w:rFonts w:ascii="Century Gothic" w:hAnsi="Century Gothic" w:cs="Arial"/>
        </w:rPr>
        <w:t xml:space="preserve"> a little</w:t>
      </w:r>
    </w:p>
    <w:p w14:paraId="3D674345" w14:textId="5F13F5FE" w:rsidR="00AD2439" w:rsidRPr="00E5043E" w:rsidRDefault="00474B95" w:rsidP="00474B95">
      <w:pPr>
        <w:rPr>
          <w:rFonts w:ascii="Comic Sans MS" w:hAnsi="Comic Sans MS" w:cs="Arial"/>
          <w:b/>
          <w:color w:val="4F6228" w:themeColor="accent3" w:themeShade="80"/>
          <w:sz w:val="28"/>
          <w:szCs w:val="28"/>
        </w:rPr>
      </w:pPr>
      <w:r>
        <w:rPr>
          <w:rFonts w:ascii="Comic Sans MS" w:hAnsi="Comic Sans MS" w:cs="Arial"/>
          <w:b/>
          <w:color w:val="FF0000"/>
          <w:sz w:val="28"/>
          <w:szCs w:val="28"/>
        </w:rPr>
        <w:t xml:space="preserve">                    </w:t>
      </w:r>
      <w:r w:rsidR="00264AE8" w:rsidRPr="00E5043E">
        <w:rPr>
          <w:rFonts w:ascii="Comic Sans MS" w:hAnsi="Comic Sans MS" w:cs="Arial"/>
          <w:b/>
          <w:color w:val="4F6228" w:themeColor="accent3" w:themeShade="80"/>
          <w:sz w:val="28"/>
          <w:szCs w:val="28"/>
        </w:rPr>
        <w:t>“</w:t>
      </w:r>
      <w:r w:rsidR="00AD2439" w:rsidRPr="00E5043E">
        <w:rPr>
          <w:rFonts w:ascii="Comic Sans MS" w:hAnsi="Comic Sans MS" w:cs="Arial"/>
          <w:b/>
          <w:color w:val="4F6228" w:themeColor="accent3" w:themeShade="80"/>
          <w:sz w:val="28"/>
          <w:szCs w:val="28"/>
        </w:rPr>
        <w:t>Peace on Earth”</w:t>
      </w:r>
      <w:r w:rsidR="0055414E">
        <w:rPr>
          <w:rFonts w:ascii="Comic Sans MS" w:hAnsi="Comic Sans MS" w:cs="Arial"/>
          <w:b/>
          <w:color w:val="4F6228" w:themeColor="accent3" w:themeShade="80"/>
          <w:sz w:val="28"/>
          <w:szCs w:val="28"/>
        </w:rPr>
        <w:t xml:space="preserve">                           </w:t>
      </w:r>
    </w:p>
    <w:p w14:paraId="3D8C7852" w14:textId="41AF3680" w:rsidR="00AD2439" w:rsidRDefault="00AD2439" w:rsidP="002A1A0C">
      <w:pPr>
        <w:rPr>
          <w:rFonts w:ascii="Century Gothic" w:hAnsi="Century Gothic" w:cs="Arial"/>
        </w:rPr>
      </w:pPr>
      <w:r>
        <w:rPr>
          <w:rFonts w:ascii="Century Gothic" w:hAnsi="Century Gothic" w:cs="Arial"/>
        </w:rPr>
        <w:t xml:space="preserve">Mrs </w:t>
      </w:r>
      <w:r w:rsidR="00474B95">
        <w:rPr>
          <w:rFonts w:ascii="Century Gothic" w:hAnsi="Century Gothic" w:cs="Arial"/>
        </w:rPr>
        <w:t>McEniff</w:t>
      </w:r>
      <w:r>
        <w:rPr>
          <w:rFonts w:ascii="Century Gothic" w:hAnsi="Century Gothic" w:cs="Arial"/>
        </w:rPr>
        <w:t xml:space="preserve">, Mrs </w:t>
      </w:r>
      <w:r w:rsidR="00474B95">
        <w:rPr>
          <w:rFonts w:ascii="Century Gothic" w:hAnsi="Century Gothic" w:cs="Arial"/>
        </w:rPr>
        <w:t>Harkness</w:t>
      </w:r>
      <w:r>
        <w:rPr>
          <w:rFonts w:ascii="Century Gothic" w:hAnsi="Century Gothic" w:cs="Arial"/>
        </w:rPr>
        <w:t xml:space="preserve">, </w:t>
      </w:r>
      <w:r w:rsidR="002B0F30">
        <w:rPr>
          <w:rFonts w:ascii="Century Gothic" w:hAnsi="Century Gothic" w:cs="Arial"/>
        </w:rPr>
        <w:t xml:space="preserve">the </w:t>
      </w:r>
      <w:r w:rsidR="008F0444">
        <w:rPr>
          <w:rFonts w:ascii="Century Gothic" w:hAnsi="Century Gothic" w:cs="Arial"/>
        </w:rPr>
        <w:t xml:space="preserve">Senior Leadership Team </w:t>
      </w:r>
      <w:r>
        <w:rPr>
          <w:rFonts w:ascii="Century Gothic" w:hAnsi="Century Gothic" w:cs="Arial"/>
        </w:rPr>
        <w:t xml:space="preserve">and all the Staff </w:t>
      </w:r>
      <w:r w:rsidR="008F0444">
        <w:rPr>
          <w:rFonts w:ascii="Century Gothic" w:hAnsi="Century Gothic" w:cs="Arial"/>
        </w:rPr>
        <w:t>are</w:t>
      </w:r>
      <w:r>
        <w:rPr>
          <w:rFonts w:ascii="Century Gothic" w:hAnsi="Century Gothic" w:cs="Arial"/>
        </w:rPr>
        <w:t xml:space="preserve"> working extremely hard to provide an essential balance for your child’s learning and development. </w:t>
      </w:r>
      <w:r w:rsidR="008F0444">
        <w:rPr>
          <w:rFonts w:ascii="Century Gothic" w:hAnsi="Century Gothic" w:cs="Arial"/>
        </w:rPr>
        <w:t xml:space="preserve">However, there are wider skills, attitudes and understanding that must not be forgotten. Your children are given really important opportunities to develop these through physical, creative and emotional growth. So I would like to thank you for continuing to share and support these. </w:t>
      </w:r>
    </w:p>
    <w:p w14:paraId="695BABD4" w14:textId="111E37D3" w:rsidR="009970EE" w:rsidRDefault="00190DF8" w:rsidP="002A1A0C">
      <w:pPr>
        <w:rPr>
          <w:rFonts w:ascii="Century Gothic" w:hAnsi="Century Gothic" w:cs="Arial"/>
        </w:rPr>
      </w:pPr>
      <w:r>
        <w:rPr>
          <w:rFonts w:ascii="Century Gothic" w:hAnsi="Century Gothic" w:cs="Arial"/>
        </w:rPr>
        <w:t xml:space="preserve">At the start of this term, we welcomed Mrs Alderton our new foundation governor along with Mr Jackson who was elected as the new parent governor representative. </w:t>
      </w:r>
      <w:r w:rsidR="00CF4BB6">
        <w:rPr>
          <w:rFonts w:ascii="Century Gothic" w:hAnsi="Century Gothic" w:cs="Arial"/>
        </w:rPr>
        <w:t xml:space="preserve">The Governing Body throughout this term have been </w:t>
      </w:r>
      <w:r w:rsidR="00FD7D96">
        <w:rPr>
          <w:rFonts w:ascii="Century Gothic" w:hAnsi="Century Gothic" w:cs="Arial"/>
        </w:rPr>
        <w:t xml:space="preserve">supporting </w:t>
      </w:r>
      <w:r w:rsidR="00474B95">
        <w:rPr>
          <w:rFonts w:ascii="Century Gothic" w:hAnsi="Century Gothic" w:cs="Arial"/>
        </w:rPr>
        <w:t>Mrs McEniff</w:t>
      </w:r>
      <w:r w:rsidR="00CF4BB6">
        <w:rPr>
          <w:rFonts w:ascii="Century Gothic" w:hAnsi="Century Gothic" w:cs="Arial"/>
        </w:rPr>
        <w:t xml:space="preserve"> and </w:t>
      </w:r>
      <w:r w:rsidR="002B0F30">
        <w:rPr>
          <w:rFonts w:ascii="Century Gothic" w:hAnsi="Century Gothic" w:cs="Arial"/>
        </w:rPr>
        <w:t xml:space="preserve">Staff </w:t>
      </w:r>
      <w:r w:rsidR="00CF4BB6">
        <w:rPr>
          <w:rFonts w:ascii="Century Gothic" w:hAnsi="Century Gothic" w:cs="Arial"/>
        </w:rPr>
        <w:t xml:space="preserve">in reviewing school data on </w:t>
      </w:r>
      <w:r w:rsidR="00C8174D">
        <w:rPr>
          <w:rFonts w:ascii="Century Gothic" w:hAnsi="Century Gothic" w:cs="Arial"/>
        </w:rPr>
        <w:t xml:space="preserve">the </w:t>
      </w:r>
      <w:r w:rsidR="00CF4BB6">
        <w:rPr>
          <w:rFonts w:ascii="Century Gothic" w:hAnsi="Century Gothic" w:cs="Arial"/>
        </w:rPr>
        <w:t xml:space="preserve">whole school progress, pupil premium, financial matters as well as general school issues. </w:t>
      </w:r>
      <w:r>
        <w:rPr>
          <w:rFonts w:ascii="Century Gothic" w:hAnsi="Century Gothic" w:cs="Arial"/>
        </w:rPr>
        <w:t>Governors have also attended the level one safeguarding course at the start of this term. We have also participated in the school inset day held at the end of October, where Fr Paul said a beautiful Mass for all staff and governors. Following this governors then listened and participated in a range of activities in relation to Catholic Social Teaching at St Wilfrid’s School.</w:t>
      </w:r>
    </w:p>
    <w:p w14:paraId="041A0439" w14:textId="7937B65B" w:rsidR="003861A6" w:rsidRDefault="008F0444" w:rsidP="002A1A0C">
      <w:pPr>
        <w:rPr>
          <w:rFonts w:ascii="Century Gothic" w:hAnsi="Century Gothic" w:cs="Arial"/>
        </w:rPr>
      </w:pPr>
      <w:r>
        <w:rPr>
          <w:rFonts w:ascii="Century Gothic" w:hAnsi="Century Gothic" w:cs="Arial"/>
        </w:rPr>
        <w:lastRenderedPageBreak/>
        <w:t xml:space="preserve">On behalf of the Governing </w:t>
      </w:r>
      <w:r w:rsidR="00474B95">
        <w:rPr>
          <w:rFonts w:ascii="Century Gothic" w:hAnsi="Century Gothic" w:cs="Arial"/>
        </w:rPr>
        <w:t>Body,</w:t>
      </w:r>
      <w:r>
        <w:rPr>
          <w:rFonts w:ascii="Century Gothic" w:hAnsi="Century Gothic" w:cs="Arial"/>
        </w:rPr>
        <w:t xml:space="preserve"> I would like to take this opportunity to say </w:t>
      </w:r>
    </w:p>
    <w:p w14:paraId="0A4FF8F6" w14:textId="533F4023" w:rsidR="00EB1E3B" w:rsidRDefault="0055414E" w:rsidP="002A1A0C">
      <w:pPr>
        <w:rPr>
          <w:rFonts w:ascii="Century Gothic" w:hAnsi="Century Gothic" w:cs="Arial"/>
        </w:rPr>
      </w:pPr>
      <w:r>
        <w:rPr>
          <w:rFonts w:ascii="Times New Roman" w:hAnsi="Times New Roman"/>
          <w:noProof/>
          <w:sz w:val="24"/>
          <w:szCs w:val="24"/>
        </w:rPr>
        <w:drawing>
          <wp:anchor distT="0" distB="0" distL="114300" distR="114300" simplePos="0" relativeHeight="251676672" behindDoc="0" locked="0" layoutInCell="1" allowOverlap="1" wp14:anchorId="709580C9" wp14:editId="70947DAB">
            <wp:simplePos x="0" y="0"/>
            <wp:positionH relativeFrom="column">
              <wp:posOffset>-762000</wp:posOffset>
            </wp:positionH>
            <wp:positionV relativeFrom="paragraph">
              <wp:posOffset>308610</wp:posOffset>
            </wp:positionV>
            <wp:extent cx="711200" cy="1087755"/>
            <wp:effectExtent l="0" t="0" r="0" b="0"/>
            <wp:wrapSquare wrapText="bothSides"/>
            <wp:docPr id="572924147" name="Picture 2" descr="A close-up of a christmas deco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24147" name="Picture 2" descr="A close-up of a christmas decor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200" cy="1087755"/>
                    </a:xfrm>
                    <a:prstGeom prst="rect">
                      <a:avLst/>
                    </a:prstGeom>
                    <a:noFill/>
                  </pic:spPr>
                </pic:pic>
              </a:graphicData>
            </a:graphic>
            <wp14:sizeRelH relativeFrom="page">
              <wp14:pctWidth>0</wp14:pctWidth>
            </wp14:sizeRelH>
            <wp14:sizeRelV relativeFrom="page">
              <wp14:pctHeight>0</wp14:pctHeight>
            </wp14:sizeRelV>
          </wp:anchor>
        </w:drawing>
      </w:r>
      <w:r w:rsidR="00264AE8" w:rsidRPr="00E5043E">
        <w:rPr>
          <w:rFonts w:ascii="Century Gothic" w:hAnsi="Century Gothic" w:cs="Arial"/>
          <w:b/>
          <w:color w:val="4F6228" w:themeColor="accent3" w:themeShade="80"/>
        </w:rPr>
        <w:t>“</w:t>
      </w:r>
      <w:r w:rsidR="008F0444" w:rsidRPr="00E5043E">
        <w:rPr>
          <w:rFonts w:ascii="Century Gothic" w:hAnsi="Century Gothic" w:cs="Arial"/>
          <w:b/>
          <w:color w:val="4F6228" w:themeColor="accent3" w:themeShade="80"/>
        </w:rPr>
        <w:t>Thank you</w:t>
      </w:r>
      <w:r w:rsidR="00264AE8" w:rsidRPr="00E5043E">
        <w:rPr>
          <w:rFonts w:ascii="Century Gothic" w:hAnsi="Century Gothic" w:cs="Arial"/>
          <w:b/>
          <w:color w:val="4F6228" w:themeColor="accent3" w:themeShade="80"/>
        </w:rPr>
        <w:t>”</w:t>
      </w:r>
      <w:r w:rsidR="008F0444" w:rsidRPr="00E5043E">
        <w:rPr>
          <w:rFonts w:ascii="Century Gothic" w:hAnsi="Century Gothic" w:cs="Arial"/>
          <w:color w:val="4F6228" w:themeColor="accent3" w:themeShade="80"/>
        </w:rPr>
        <w:t xml:space="preserve"> </w:t>
      </w:r>
      <w:r w:rsidR="008F0444">
        <w:rPr>
          <w:rFonts w:ascii="Century Gothic" w:hAnsi="Century Gothic" w:cs="Arial"/>
        </w:rPr>
        <w:t>to Mrs</w:t>
      </w:r>
      <w:r w:rsidR="00876D34" w:rsidRPr="00876D34">
        <w:rPr>
          <w:noProof/>
          <w:lang w:eastAsia="en-GB"/>
        </w:rPr>
        <w:t xml:space="preserve"> </w:t>
      </w:r>
      <w:r w:rsidR="008F0444">
        <w:rPr>
          <w:rFonts w:ascii="Century Gothic" w:hAnsi="Century Gothic" w:cs="Arial"/>
        </w:rPr>
        <w:t xml:space="preserve"> </w:t>
      </w:r>
      <w:r w:rsidR="00474B95">
        <w:rPr>
          <w:rFonts w:ascii="Century Gothic" w:hAnsi="Century Gothic" w:cs="Arial"/>
        </w:rPr>
        <w:t>McEniff</w:t>
      </w:r>
      <w:r w:rsidR="003861A6">
        <w:rPr>
          <w:rFonts w:ascii="Century Gothic" w:hAnsi="Century Gothic" w:cs="Arial"/>
        </w:rPr>
        <w:t>, Mrs Harkness</w:t>
      </w:r>
      <w:r w:rsidR="00474B95">
        <w:rPr>
          <w:rFonts w:ascii="Century Gothic" w:hAnsi="Century Gothic" w:cs="Arial"/>
        </w:rPr>
        <w:t xml:space="preserve"> </w:t>
      </w:r>
      <w:r w:rsidR="008F0444">
        <w:rPr>
          <w:rFonts w:ascii="Century Gothic" w:hAnsi="Century Gothic" w:cs="Arial"/>
        </w:rPr>
        <w:t xml:space="preserve">and the whole Staff team, for their dedication, </w:t>
      </w:r>
      <w:r>
        <w:rPr>
          <w:rFonts w:ascii="Century Gothic" w:hAnsi="Century Gothic" w:cs="Arial"/>
        </w:rPr>
        <w:t xml:space="preserve">  </w:t>
      </w:r>
      <w:r w:rsidR="008F0444">
        <w:rPr>
          <w:rFonts w:ascii="Century Gothic" w:hAnsi="Century Gothic" w:cs="Arial"/>
        </w:rPr>
        <w:t xml:space="preserve">skill </w:t>
      </w:r>
      <w:r w:rsidR="00C8174D">
        <w:rPr>
          <w:rFonts w:ascii="Century Gothic" w:hAnsi="Century Gothic" w:cs="Arial"/>
        </w:rPr>
        <w:t xml:space="preserve">and hard work </w:t>
      </w:r>
      <w:r w:rsidR="008F0444">
        <w:rPr>
          <w:rFonts w:ascii="Century Gothic" w:hAnsi="Century Gothic" w:cs="Arial"/>
        </w:rPr>
        <w:t>they have all given this term in whatever role</w:t>
      </w:r>
      <w:r w:rsidR="00474B95">
        <w:rPr>
          <w:rFonts w:ascii="Century Gothic" w:hAnsi="Century Gothic" w:cs="Arial"/>
        </w:rPr>
        <w:t xml:space="preserve"> they do</w:t>
      </w:r>
      <w:r w:rsidR="008F0444">
        <w:rPr>
          <w:rFonts w:ascii="Century Gothic" w:hAnsi="Century Gothic" w:cs="Arial"/>
        </w:rPr>
        <w:t xml:space="preserve"> to ensure that the school and </w:t>
      </w:r>
      <w:r w:rsidR="00474B95">
        <w:rPr>
          <w:rFonts w:ascii="Century Gothic" w:hAnsi="Century Gothic" w:cs="Arial"/>
        </w:rPr>
        <w:t xml:space="preserve"> all the </w:t>
      </w:r>
      <w:r w:rsidR="008F0444">
        <w:rPr>
          <w:rFonts w:ascii="Century Gothic" w:hAnsi="Century Gothic" w:cs="Arial"/>
        </w:rPr>
        <w:t xml:space="preserve">children are looked after so </w:t>
      </w:r>
      <w:r w:rsidR="00474B95">
        <w:rPr>
          <w:rFonts w:ascii="Century Gothic" w:hAnsi="Century Gothic" w:cs="Arial"/>
        </w:rPr>
        <w:t xml:space="preserve">very </w:t>
      </w:r>
      <w:r w:rsidR="008F0444">
        <w:rPr>
          <w:rFonts w:ascii="Century Gothic" w:hAnsi="Century Gothic" w:cs="Arial"/>
        </w:rPr>
        <w:t>well</w:t>
      </w:r>
      <w:r w:rsidR="00EB1E3B">
        <w:rPr>
          <w:rFonts w:ascii="Century Gothic" w:hAnsi="Century Gothic" w:cs="Arial"/>
        </w:rPr>
        <w:t xml:space="preserve">. </w:t>
      </w:r>
    </w:p>
    <w:p w14:paraId="390E9E5B" w14:textId="69B25134" w:rsidR="0084545D" w:rsidRDefault="00FF028F" w:rsidP="002A1A0C">
      <w:pPr>
        <w:rPr>
          <w:rFonts w:ascii="Century Gothic" w:hAnsi="Century Gothic" w:cs="Arial"/>
        </w:rPr>
      </w:pPr>
      <w:r>
        <w:rPr>
          <w:rFonts w:ascii="Century Gothic" w:hAnsi="Century Gothic" w:cs="Arial"/>
        </w:rPr>
        <w:t>A huge</w:t>
      </w:r>
      <w:r w:rsidR="00CF4BB6">
        <w:rPr>
          <w:rFonts w:ascii="Century Gothic" w:hAnsi="Century Gothic" w:cs="Arial"/>
        </w:rPr>
        <w:t xml:space="preserve"> vote of </w:t>
      </w:r>
      <w:r w:rsidR="00CF4BB6" w:rsidRPr="00E5043E">
        <w:rPr>
          <w:rFonts w:ascii="Century Gothic" w:hAnsi="Century Gothic" w:cs="Arial"/>
          <w:b/>
          <w:color w:val="4F6228" w:themeColor="accent3" w:themeShade="80"/>
        </w:rPr>
        <w:t>Thanks</w:t>
      </w:r>
      <w:r>
        <w:rPr>
          <w:rFonts w:ascii="Century Gothic" w:hAnsi="Century Gothic" w:cs="Arial"/>
        </w:rPr>
        <w:t xml:space="preserve"> must also be given to </w:t>
      </w:r>
      <w:r w:rsidR="00EB1E3B">
        <w:rPr>
          <w:rFonts w:ascii="Century Gothic" w:hAnsi="Century Gothic" w:cs="Arial"/>
        </w:rPr>
        <w:t xml:space="preserve">the members of the PTFA for organising once again a very successful Christmas Fair and to all our families and the wider school </w:t>
      </w:r>
      <w:r w:rsidR="00C8174D">
        <w:rPr>
          <w:rFonts w:ascii="Century Gothic" w:hAnsi="Century Gothic" w:cs="Arial"/>
        </w:rPr>
        <w:t>c</w:t>
      </w:r>
      <w:r w:rsidR="00EB1E3B">
        <w:rPr>
          <w:rFonts w:ascii="Century Gothic" w:hAnsi="Century Gothic" w:cs="Arial"/>
        </w:rPr>
        <w:t>ommunity for supporting</w:t>
      </w:r>
      <w:r w:rsidR="00CF4BB6">
        <w:rPr>
          <w:rFonts w:ascii="Century Gothic" w:hAnsi="Century Gothic" w:cs="Arial"/>
        </w:rPr>
        <w:t xml:space="preserve"> yet again</w:t>
      </w:r>
      <w:r w:rsidR="00EB1E3B">
        <w:rPr>
          <w:rFonts w:ascii="Century Gothic" w:hAnsi="Century Gothic" w:cs="Arial"/>
        </w:rPr>
        <w:t xml:space="preserve"> this wonderful event. </w:t>
      </w:r>
    </w:p>
    <w:p w14:paraId="1E772F6D" w14:textId="27853644" w:rsidR="0055414E" w:rsidRDefault="0084545D" w:rsidP="006E3CC1">
      <w:pPr>
        <w:rPr>
          <w:rFonts w:ascii="Century Gothic" w:hAnsi="Century Gothic" w:cs="Arial"/>
        </w:rPr>
      </w:pPr>
      <w:r>
        <w:rPr>
          <w:rFonts w:ascii="Century Gothic" w:hAnsi="Century Gothic" w:cs="Arial"/>
        </w:rPr>
        <w:t xml:space="preserve">As we all rush towards Christmas and life seems to get busier and busier. Perhaps it helps to pause and consider the really important things in life. Over the past two weeks the children’s excitement and great pleasure at sharing all of their Christmas performances with you and each other has been a real example of this. </w:t>
      </w:r>
      <w:r w:rsidR="00CF4BB6">
        <w:rPr>
          <w:rFonts w:ascii="Century Gothic" w:hAnsi="Century Gothic" w:cs="Arial"/>
        </w:rPr>
        <w:t xml:space="preserve">I have enjoyed being part of </w:t>
      </w:r>
      <w:r w:rsidR="00190DF8">
        <w:rPr>
          <w:rFonts w:ascii="Century Gothic" w:hAnsi="Century Gothic" w:cs="Arial"/>
        </w:rPr>
        <w:t>these</w:t>
      </w:r>
      <w:r w:rsidR="00CF4BB6">
        <w:rPr>
          <w:rFonts w:ascii="Century Gothic" w:hAnsi="Century Gothic" w:cs="Arial"/>
        </w:rPr>
        <w:t xml:space="preserve"> performances and I feel immensely proud to be Chair of Governors of such a </w:t>
      </w:r>
      <w:r w:rsidR="002449B2">
        <w:rPr>
          <w:rFonts w:ascii="Century Gothic" w:hAnsi="Century Gothic" w:cs="Arial"/>
        </w:rPr>
        <w:t>warm, kind</w:t>
      </w:r>
      <w:r w:rsidR="00CF4BB6">
        <w:rPr>
          <w:rFonts w:ascii="Century Gothic" w:hAnsi="Century Gothic" w:cs="Arial"/>
        </w:rPr>
        <w:t xml:space="preserve"> and caring School. </w:t>
      </w:r>
    </w:p>
    <w:p w14:paraId="57A4ADC6" w14:textId="3F42B8A5" w:rsidR="00A66701" w:rsidRPr="00CF4BB6" w:rsidRDefault="00FD7D96" w:rsidP="006E3CC1">
      <w:pPr>
        <w:rPr>
          <w:rFonts w:ascii="Century Gothic" w:hAnsi="Century Gothic" w:cs="Arial"/>
        </w:rPr>
      </w:pPr>
      <w:r>
        <w:rPr>
          <w:rFonts w:ascii="Century Gothic" w:hAnsi="Century Gothic" w:cs="Arial"/>
        </w:rPr>
        <w:t>Finally on</w:t>
      </w:r>
      <w:r w:rsidR="00CF4BB6">
        <w:rPr>
          <w:rFonts w:ascii="Century Gothic" w:hAnsi="Century Gothic" w:cs="Arial"/>
        </w:rPr>
        <w:t xml:space="preserve"> behalf of all the members of the Governing Body may I wish you and all your families a very,</w:t>
      </w:r>
    </w:p>
    <w:p w14:paraId="63AB6B6E" w14:textId="5F87FAD1" w:rsidR="004150E1" w:rsidRPr="00E5043E" w:rsidRDefault="00F949C1" w:rsidP="00FE1925">
      <w:pPr>
        <w:jc w:val="center"/>
        <w:rPr>
          <w:rFonts w:ascii="Comic Sans MS" w:hAnsi="Comic Sans MS" w:cs="Arial"/>
          <w:b/>
          <w:bCs/>
          <w:color w:val="4F6228" w:themeColor="accent3" w:themeShade="80"/>
          <w:sz w:val="26"/>
          <w:szCs w:val="26"/>
        </w:rPr>
      </w:pPr>
      <w:r w:rsidRPr="00E5043E">
        <w:rPr>
          <w:rFonts w:ascii="Comic Sans MS" w:hAnsi="Comic Sans MS" w:cs="Arial"/>
          <w:b/>
          <w:bCs/>
          <w:color w:val="FF0000"/>
          <w:sz w:val="26"/>
          <w:szCs w:val="26"/>
        </w:rPr>
        <w:t xml:space="preserve"> </w:t>
      </w:r>
      <w:r w:rsidR="00B67853" w:rsidRPr="00E5043E">
        <w:rPr>
          <w:rFonts w:ascii="Comic Sans MS" w:hAnsi="Comic Sans MS" w:cs="Arial"/>
          <w:b/>
          <w:bCs/>
          <w:color w:val="4F6228" w:themeColor="accent3" w:themeShade="80"/>
          <w:sz w:val="26"/>
          <w:szCs w:val="26"/>
        </w:rPr>
        <w:t>“</w:t>
      </w:r>
      <w:r w:rsidR="00616265" w:rsidRPr="00E5043E">
        <w:rPr>
          <w:rFonts w:ascii="Comic Sans MS" w:hAnsi="Comic Sans MS" w:cs="Arial"/>
          <w:b/>
          <w:bCs/>
          <w:color w:val="4F6228" w:themeColor="accent3" w:themeShade="80"/>
          <w:sz w:val="26"/>
          <w:szCs w:val="26"/>
        </w:rPr>
        <w:t>Happy and Holy Christmas and a Peaceful</w:t>
      </w:r>
      <w:r w:rsidR="00542B15" w:rsidRPr="00E5043E">
        <w:rPr>
          <w:rFonts w:ascii="Comic Sans MS" w:hAnsi="Comic Sans MS" w:cs="Arial"/>
          <w:b/>
          <w:bCs/>
          <w:color w:val="4F6228" w:themeColor="accent3" w:themeShade="80"/>
          <w:sz w:val="26"/>
          <w:szCs w:val="26"/>
        </w:rPr>
        <w:t xml:space="preserve"> and Prosperous</w:t>
      </w:r>
      <w:r w:rsidR="00616265" w:rsidRPr="00E5043E">
        <w:rPr>
          <w:rFonts w:ascii="Comic Sans MS" w:hAnsi="Comic Sans MS" w:cs="Arial"/>
          <w:b/>
          <w:bCs/>
          <w:color w:val="4F6228" w:themeColor="accent3" w:themeShade="80"/>
          <w:sz w:val="26"/>
          <w:szCs w:val="26"/>
        </w:rPr>
        <w:t xml:space="preserve"> New Year.</w:t>
      </w:r>
      <w:r w:rsidR="00FE1925" w:rsidRPr="00E5043E">
        <w:rPr>
          <w:rFonts w:ascii="Comic Sans MS" w:hAnsi="Comic Sans MS" w:cs="Arial"/>
          <w:b/>
          <w:bCs/>
          <w:color w:val="4F6228" w:themeColor="accent3" w:themeShade="80"/>
          <w:sz w:val="26"/>
          <w:szCs w:val="26"/>
        </w:rPr>
        <w:t>”</w:t>
      </w:r>
    </w:p>
    <w:p w14:paraId="424552D9" w14:textId="2DDF4F93" w:rsidR="001459CA" w:rsidRDefault="00616265" w:rsidP="006E3CC1">
      <w:pPr>
        <w:rPr>
          <w:rFonts w:ascii="Comic Sans MS" w:hAnsi="Comic Sans MS" w:cs="Arial"/>
        </w:rPr>
      </w:pPr>
      <w:r w:rsidRPr="002A1A0C">
        <w:rPr>
          <w:rFonts w:ascii="Comic Sans MS" w:hAnsi="Comic Sans MS" w:cs="Arial"/>
        </w:rPr>
        <w:t xml:space="preserve">Best Wishes </w:t>
      </w:r>
      <w:r w:rsidR="002C7574" w:rsidRPr="002A1A0C">
        <w:rPr>
          <w:rFonts w:ascii="Comic Sans MS" w:hAnsi="Comic Sans MS" w:cs="Arial"/>
        </w:rPr>
        <w:t xml:space="preserve"> </w:t>
      </w:r>
    </w:p>
    <w:p w14:paraId="78881A48" w14:textId="2973484C" w:rsidR="0012548F" w:rsidRDefault="009E1917" w:rsidP="006E3CC1">
      <w:pPr>
        <w:rPr>
          <w:rFonts w:ascii="Cambria" w:hAnsi="Cambria" w:cs="Arial"/>
          <w:b/>
        </w:rPr>
      </w:pPr>
      <w:r>
        <w:rPr>
          <w:rFonts w:ascii="Comic Sans MS" w:hAnsi="Comic Sans MS" w:cs="Arial"/>
        </w:rPr>
        <w:t>Mrs</w:t>
      </w:r>
      <w:r w:rsidR="00616265" w:rsidRPr="002A1A0C">
        <w:rPr>
          <w:rFonts w:ascii="Century" w:hAnsi="Century" w:cs="Arial"/>
          <w:b/>
        </w:rPr>
        <w:t xml:space="preserve"> Morrissey</w:t>
      </w:r>
      <w:r w:rsidR="00616265" w:rsidRPr="00F11A85">
        <w:rPr>
          <w:rFonts w:ascii="Cambria" w:hAnsi="Cambria" w:cs="Arial"/>
          <w:b/>
        </w:rPr>
        <w:t xml:space="preserve"> </w:t>
      </w:r>
      <w:r w:rsidR="00F11A85" w:rsidRPr="00F11A85">
        <w:rPr>
          <w:rFonts w:ascii="Cambria" w:hAnsi="Cambria" w:cs="Arial"/>
          <w:b/>
        </w:rPr>
        <w:t xml:space="preserve">                                         </w:t>
      </w:r>
      <w:r w:rsidR="00A527FB">
        <w:rPr>
          <w:rFonts w:ascii="Cambria" w:hAnsi="Cambria" w:cs="Arial"/>
          <w:b/>
        </w:rPr>
        <w:t xml:space="preserve">  </w:t>
      </w:r>
      <w:r w:rsidR="004D05FE">
        <w:rPr>
          <w:rFonts w:ascii="Cambria" w:hAnsi="Cambria" w:cs="Arial"/>
          <w:b/>
        </w:rPr>
        <w:t xml:space="preserve">    </w:t>
      </w:r>
    </w:p>
    <w:p w14:paraId="186538FD" w14:textId="3B5A0240" w:rsidR="001459CA" w:rsidRDefault="0012548F" w:rsidP="001459CA">
      <w:r w:rsidRPr="002A1A0C">
        <w:rPr>
          <w:rFonts w:ascii="Comic Sans MS" w:hAnsi="Comic Sans MS"/>
        </w:rPr>
        <w:t>Chair of Governor</w:t>
      </w:r>
      <w:r w:rsidRPr="00411FCE">
        <w:rPr>
          <w:rFonts w:ascii="Cambria" w:hAnsi="Cambria"/>
        </w:rPr>
        <w:t>s</w:t>
      </w:r>
      <w:r w:rsidR="00914C4B">
        <w:t xml:space="preserve">    </w:t>
      </w:r>
    </w:p>
    <w:p w14:paraId="7E480D0F" w14:textId="1DC93562" w:rsidR="00616265" w:rsidRPr="00E5043E" w:rsidRDefault="001459CA" w:rsidP="001459CA">
      <w:pPr>
        <w:rPr>
          <w:b/>
          <w:sz w:val="24"/>
          <w:szCs w:val="24"/>
        </w:rPr>
      </w:pPr>
      <w:r>
        <w:t xml:space="preserve">                      </w:t>
      </w:r>
      <w:r w:rsidR="00E74317">
        <w:t xml:space="preserve">                             </w:t>
      </w:r>
      <w:r>
        <w:t xml:space="preserve"> </w:t>
      </w:r>
      <w:r w:rsidR="00F949C1" w:rsidRPr="00E5043E">
        <w:rPr>
          <w:rFonts w:ascii="Comic Sans MS" w:hAnsi="Comic Sans MS" w:cs="Arial"/>
          <w:b/>
          <w:color w:val="4F6228" w:themeColor="accent3" w:themeShade="80"/>
          <w:sz w:val="24"/>
          <w:szCs w:val="24"/>
        </w:rPr>
        <w:t>A Christmas Blessing</w:t>
      </w:r>
      <w:r w:rsidR="003861A6" w:rsidRPr="00E5043E">
        <w:rPr>
          <w:rFonts w:ascii="Comic Sans MS" w:hAnsi="Comic Sans MS" w:cs="Arial"/>
          <w:b/>
          <w:color w:val="4F6228" w:themeColor="accent3" w:themeShade="80"/>
          <w:sz w:val="24"/>
          <w:szCs w:val="24"/>
        </w:rPr>
        <w:t xml:space="preserve">                                  </w:t>
      </w:r>
    </w:p>
    <w:p w14:paraId="2D29FFC5" w14:textId="12F4EBAF" w:rsidR="00A527FB" w:rsidRDefault="003861A6" w:rsidP="003861A6">
      <w:pPr>
        <w:pStyle w:val="NoSpacing"/>
        <w:tabs>
          <w:tab w:val="left" w:pos="810"/>
          <w:tab w:val="center" w:pos="4694"/>
        </w:tabs>
        <w:rPr>
          <w:rFonts w:ascii="Comic Sans MS" w:hAnsi="Comic Sans MS"/>
          <w:sz w:val="20"/>
          <w:szCs w:val="20"/>
        </w:rPr>
      </w:pPr>
      <w:r>
        <w:rPr>
          <w:rFonts w:ascii="Comic Sans MS" w:hAnsi="Comic Sans MS"/>
          <w:sz w:val="20"/>
          <w:szCs w:val="20"/>
        </w:rPr>
        <w:tab/>
      </w:r>
      <w:r w:rsidR="0055414E">
        <w:rPr>
          <w:rFonts w:ascii="Comic Sans MS" w:hAnsi="Comic Sans MS"/>
          <w:sz w:val="20"/>
          <w:szCs w:val="20"/>
        </w:rPr>
        <w:t xml:space="preserve">                            </w:t>
      </w:r>
      <w:r w:rsidR="00F949C1">
        <w:rPr>
          <w:rFonts w:ascii="Comic Sans MS" w:hAnsi="Comic Sans MS"/>
          <w:sz w:val="20"/>
          <w:szCs w:val="20"/>
        </w:rPr>
        <w:t>During this Christmas season,</w:t>
      </w:r>
    </w:p>
    <w:p w14:paraId="3F460434" w14:textId="3E34B67B" w:rsidR="00F949C1"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May you be blessed,</w:t>
      </w:r>
    </w:p>
    <w:p w14:paraId="7C1C1E59" w14:textId="08F27E0A" w:rsidR="00F949C1"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With the spirit of the season,</w:t>
      </w:r>
    </w:p>
    <w:p w14:paraId="5DC525E8" w14:textId="6BC7BA9C" w:rsidR="00F949C1"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Which is peace,</w:t>
      </w:r>
    </w:p>
    <w:p w14:paraId="6F4C0C92" w14:textId="79E2E5ED" w:rsidR="00F949C1"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The gladness of the season,</w:t>
      </w:r>
    </w:p>
    <w:p w14:paraId="7932B11C" w14:textId="5B462662" w:rsidR="0055414E"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Which is hope,</w:t>
      </w:r>
    </w:p>
    <w:p w14:paraId="1D7D3EEF" w14:textId="2D2E3F7C" w:rsidR="00F949C1"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And the heart of the season,</w:t>
      </w:r>
    </w:p>
    <w:p w14:paraId="68E4184F" w14:textId="4F589662" w:rsidR="00F949C1"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Which is love,</w:t>
      </w:r>
    </w:p>
    <w:p w14:paraId="11858577" w14:textId="1289749A" w:rsidR="002050EF" w:rsidRDefault="002050EF" w:rsidP="00FE1925">
      <w:pPr>
        <w:pStyle w:val="NoSpacing"/>
        <w:rPr>
          <w:rFonts w:ascii="Comic Sans MS" w:hAnsi="Comic Sans MS"/>
          <w:sz w:val="20"/>
          <w:szCs w:val="20"/>
        </w:rPr>
      </w:pPr>
    </w:p>
    <w:p w14:paraId="4A5DD5E2" w14:textId="69B74D7D" w:rsidR="00F949C1" w:rsidRDefault="009970EE" w:rsidP="0055414E">
      <w:pPr>
        <w:pStyle w:val="NoSpacing"/>
        <w:rPr>
          <w:rFonts w:ascii="Comic Sans MS" w:hAnsi="Comic Sans MS"/>
          <w:sz w:val="20"/>
          <w:szCs w:val="20"/>
        </w:rPr>
      </w:pPr>
      <w:r>
        <w:rPr>
          <w:rFonts w:ascii="Times New Roman" w:hAnsi="Times New Roman"/>
          <w:noProof/>
          <w:sz w:val="24"/>
          <w:szCs w:val="24"/>
        </w:rPr>
        <w:drawing>
          <wp:anchor distT="0" distB="0" distL="114300" distR="114300" simplePos="0" relativeHeight="251678720" behindDoc="0" locked="0" layoutInCell="1" allowOverlap="1" wp14:anchorId="767FA9A3" wp14:editId="3824A806">
            <wp:simplePos x="0" y="0"/>
            <wp:positionH relativeFrom="column">
              <wp:posOffset>5353050</wp:posOffset>
            </wp:positionH>
            <wp:positionV relativeFrom="paragraph">
              <wp:posOffset>100330</wp:posOffset>
            </wp:positionV>
            <wp:extent cx="831215" cy="1271270"/>
            <wp:effectExtent l="0" t="0" r="6985" b="5080"/>
            <wp:wrapSquare wrapText="bothSides"/>
            <wp:docPr id="716842049" name="Picture 3" descr="A close-up of a christmas deco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42049" name="Picture 3" descr="A close-up of a christmas decorati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215" cy="1271270"/>
                    </a:xfrm>
                    <a:prstGeom prst="rect">
                      <a:avLst/>
                    </a:prstGeom>
                    <a:noFill/>
                  </pic:spPr>
                </pic:pic>
              </a:graphicData>
            </a:graphic>
            <wp14:sizeRelH relativeFrom="page">
              <wp14:pctWidth>0</wp14:pctWidth>
            </wp14:sizeRelH>
            <wp14:sizeRelV relativeFrom="page">
              <wp14:pctHeight>0</wp14:pctHeight>
            </wp14:sizeRelV>
          </wp:anchor>
        </w:drawing>
      </w:r>
      <w:r w:rsidR="0055414E">
        <w:rPr>
          <w:rFonts w:ascii="Comic Sans MS" w:hAnsi="Comic Sans MS"/>
          <w:sz w:val="20"/>
          <w:szCs w:val="20"/>
        </w:rPr>
        <w:t xml:space="preserve">                                            </w:t>
      </w:r>
      <w:r w:rsidR="00F949C1">
        <w:rPr>
          <w:rFonts w:ascii="Comic Sans MS" w:hAnsi="Comic Sans MS"/>
          <w:sz w:val="20"/>
          <w:szCs w:val="20"/>
        </w:rPr>
        <w:t>Somehow, not only for Christmas,</w:t>
      </w:r>
    </w:p>
    <w:p w14:paraId="0CE32D06" w14:textId="1F1452C0" w:rsidR="00F949C1"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But all the long year through,</w:t>
      </w:r>
    </w:p>
    <w:p w14:paraId="02430491" w14:textId="01F7DCEB" w:rsidR="00F949C1"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The joy that you give to others,</w:t>
      </w:r>
    </w:p>
    <w:p w14:paraId="6012E9CB" w14:textId="4B255ED9" w:rsidR="00F949C1" w:rsidRDefault="0055414E" w:rsidP="002050EF">
      <w:pPr>
        <w:pStyle w:val="NoSpacing"/>
        <w:jc w:val="center"/>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Is the joy that comes back to you,</w:t>
      </w:r>
    </w:p>
    <w:p w14:paraId="509FF6A6" w14:textId="7FFE1746" w:rsidR="00F949C1" w:rsidRDefault="00E74317" w:rsidP="002050EF">
      <w:pPr>
        <w:pStyle w:val="NoSpacing"/>
        <w:jc w:val="center"/>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And the more you spend blessing,</w:t>
      </w:r>
      <w:r w:rsidR="0055414E">
        <w:rPr>
          <w:rFonts w:ascii="Comic Sans MS" w:hAnsi="Comic Sans MS"/>
          <w:sz w:val="20"/>
          <w:szCs w:val="20"/>
        </w:rPr>
        <w:t xml:space="preserve">         </w:t>
      </w:r>
    </w:p>
    <w:p w14:paraId="23C63059" w14:textId="15D5EE86" w:rsidR="00F949C1" w:rsidRDefault="0055414E" w:rsidP="0055414E">
      <w:pPr>
        <w:pStyle w:val="NoSpacing"/>
        <w:rPr>
          <w:rFonts w:ascii="Comic Sans MS" w:hAnsi="Comic Sans MS"/>
          <w:sz w:val="20"/>
          <w:szCs w:val="20"/>
        </w:rPr>
      </w:pPr>
      <w:r>
        <w:rPr>
          <w:rFonts w:ascii="Comic Sans MS" w:hAnsi="Comic Sans MS"/>
          <w:sz w:val="20"/>
          <w:szCs w:val="20"/>
        </w:rPr>
        <w:t xml:space="preserve">                                             </w:t>
      </w:r>
      <w:r w:rsidR="00F949C1">
        <w:rPr>
          <w:rFonts w:ascii="Comic Sans MS" w:hAnsi="Comic Sans MS"/>
          <w:sz w:val="20"/>
          <w:szCs w:val="20"/>
        </w:rPr>
        <w:t>The poor, the lonely and sad,</w:t>
      </w:r>
      <w:r w:rsidR="00EE3E8A" w:rsidRPr="00EE3E8A">
        <w:rPr>
          <w:rFonts w:ascii="Comic Sans MS" w:hAnsi="Comic Sans MS"/>
          <w:sz w:val="20"/>
          <w:szCs w:val="20"/>
        </w:rPr>
        <w:t xml:space="preserve"> </w:t>
      </w:r>
    </w:p>
    <w:p w14:paraId="05398B58" w14:textId="4B2C450C" w:rsidR="00F949C1" w:rsidRDefault="00EE3E8A" w:rsidP="002050EF">
      <w:pPr>
        <w:pStyle w:val="NoSpacing"/>
        <w:jc w:val="center"/>
        <w:rPr>
          <w:rFonts w:ascii="Comic Sans MS" w:hAnsi="Comic Sans MS"/>
          <w:sz w:val="20"/>
          <w:szCs w:val="20"/>
        </w:rPr>
      </w:pPr>
      <w:r>
        <w:rPr>
          <w:rFonts w:ascii="Comic Sans MS" w:hAnsi="Comic Sans MS"/>
          <w:sz w:val="20"/>
          <w:szCs w:val="20"/>
        </w:rPr>
        <w:t xml:space="preserve">     </w:t>
      </w:r>
      <w:r w:rsidR="00E74317">
        <w:rPr>
          <w:rFonts w:ascii="Comic Sans MS" w:hAnsi="Comic Sans MS"/>
          <w:sz w:val="20"/>
          <w:szCs w:val="20"/>
        </w:rPr>
        <w:t xml:space="preserve"> </w:t>
      </w:r>
      <w:r w:rsidR="0055414E">
        <w:rPr>
          <w:rFonts w:ascii="Comic Sans MS" w:hAnsi="Comic Sans MS"/>
          <w:sz w:val="20"/>
          <w:szCs w:val="20"/>
        </w:rPr>
        <w:t xml:space="preserve">  </w:t>
      </w:r>
      <w:r w:rsidR="00F949C1">
        <w:rPr>
          <w:rFonts w:ascii="Comic Sans MS" w:hAnsi="Comic Sans MS"/>
          <w:sz w:val="20"/>
          <w:szCs w:val="20"/>
        </w:rPr>
        <w:t>The more of your heart’s possessing,</w:t>
      </w:r>
    </w:p>
    <w:p w14:paraId="0BA36D9D" w14:textId="4E207221" w:rsidR="006E3CC1" w:rsidRDefault="00EE3E8A" w:rsidP="002050EF">
      <w:pPr>
        <w:pStyle w:val="NoSpacing"/>
        <w:jc w:val="center"/>
        <w:rPr>
          <w:rFonts w:ascii="Comic Sans MS" w:hAnsi="Comic Sans MS"/>
          <w:sz w:val="20"/>
          <w:szCs w:val="20"/>
        </w:rPr>
      </w:pPr>
      <w:r>
        <w:rPr>
          <w:rFonts w:ascii="Comic Sans MS" w:hAnsi="Comic Sans MS"/>
          <w:sz w:val="20"/>
          <w:szCs w:val="20"/>
        </w:rPr>
        <w:t xml:space="preserve"> </w:t>
      </w:r>
      <w:r w:rsidR="009970EE">
        <w:rPr>
          <w:rFonts w:ascii="Comic Sans MS" w:hAnsi="Comic Sans MS"/>
          <w:sz w:val="20"/>
          <w:szCs w:val="20"/>
        </w:rPr>
        <w:t xml:space="preserve">   </w:t>
      </w:r>
      <w:r w:rsidR="00F949C1">
        <w:rPr>
          <w:rFonts w:ascii="Comic Sans MS" w:hAnsi="Comic Sans MS"/>
          <w:sz w:val="20"/>
          <w:szCs w:val="20"/>
        </w:rPr>
        <w:t>Returns to you glad</w:t>
      </w:r>
      <w:r w:rsidR="00474B95">
        <w:rPr>
          <w:rFonts w:ascii="Comic Sans MS" w:hAnsi="Comic Sans MS"/>
          <w:sz w:val="20"/>
          <w:szCs w:val="20"/>
        </w:rPr>
        <w:t xml:space="preserve"> and happy.</w:t>
      </w:r>
    </w:p>
    <w:p w14:paraId="2A8B1558" w14:textId="44282A7C" w:rsidR="00E74317" w:rsidRPr="00E74317" w:rsidRDefault="00E74317" w:rsidP="00E74317"/>
    <w:p w14:paraId="1063E79E" w14:textId="30D120EA" w:rsidR="00E74317" w:rsidRDefault="00E74317" w:rsidP="00E74317">
      <w:pPr>
        <w:rPr>
          <w:rFonts w:ascii="Comic Sans MS" w:hAnsi="Comic Sans MS"/>
          <w:sz w:val="20"/>
          <w:szCs w:val="20"/>
        </w:rPr>
      </w:pPr>
    </w:p>
    <w:p w14:paraId="57F99287" w14:textId="350C5D98" w:rsidR="00E74317" w:rsidRPr="00E74317" w:rsidRDefault="00E74317" w:rsidP="00E74317">
      <w:pPr>
        <w:tabs>
          <w:tab w:val="left" w:pos="7530"/>
        </w:tabs>
      </w:pPr>
      <w:r>
        <w:lastRenderedPageBreak/>
        <w:tab/>
      </w:r>
    </w:p>
    <w:sectPr w:rsidR="00E74317" w:rsidRPr="00E74317" w:rsidSect="001459CA">
      <w:pgSz w:w="11906" w:h="16838"/>
      <w:pgMar w:top="1440" w:right="107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A10"/>
    <w:multiLevelType w:val="hybridMultilevel"/>
    <w:tmpl w:val="0F7A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264BA"/>
    <w:multiLevelType w:val="hybridMultilevel"/>
    <w:tmpl w:val="DE30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7058D"/>
    <w:multiLevelType w:val="hybridMultilevel"/>
    <w:tmpl w:val="2AD6C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82116"/>
    <w:multiLevelType w:val="hybridMultilevel"/>
    <w:tmpl w:val="094E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C1"/>
    <w:rsid w:val="00065926"/>
    <w:rsid w:val="00072381"/>
    <w:rsid w:val="000770B6"/>
    <w:rsid w:val="00090696"/>
    <w:rsid w:val="000C1FFE"/>
    <w:rsid w:val="000C2519"/>
    <w:rsid w:val="000C3BE2"/>
    <w:rsid w:val="000D1A16"/>
    <w:rsid w:val="000E49E6"/>
    <w:rsid w:val="000E5C44"/>
    <w:rsid w:val="000E5C98"/>
    <w:rsid w:val="000F5EF3"/>
    <w:rsid w:val="000F6767"/>
    <w:rsid w:val="0012064F"/>
    <w:rsid w:val="00121A57"/>
    <w:rsid w:val="0012548F"/>
    <w:rsid w:val="001459CA"/>
    <w:rsid w:val="00190DF8"/>
    <w:rsid w:val="001B4BDC"/>
    <w:rsid w:val="001B64BC"/>
    <w:rsid w:val="001E0886"/>
    <w:rsid w:val="001F77D3"/>
    <w:rsid w:val="002050EF"/>
    <w:rsid w:val="00235C34"/>
    <w:rsid w:val="002440C6"/>
    <w:rsid w:val="002449B2"/>
    <w:rsid w:val="00264AE8"/>
    <w:rsid w:val="002901DD"/>
    <w:rsid w:val="00295EF9"/>
    <w:rsid w:val="002A1A0C"/>
    <w:rsid w:val="002B0F30"/>
    <w:rsid w:val="002B29AA"/>
    <w:rsid w:val="002C6B91"/>
    <w:rsid w:val="002C7574"/>
    <w:rsid w:val="002D7845"/>
    <w:rsid w:val="0031732B"/>
    <w:rsid w:val="00360F11"/>
    <w:rsid w:val="0037137B"/>
    <w:rsid w:val="00371BCC"/>
    <w:rsid w:val="003861A6"/>
    <w:rsid w:val="003C0724"/>
    <w:rsid w:val="003E063D"/>
    <w:rsid w:val="003F5F76"/>
    <w:rsid w:val="00411FCE"/>
    <w:rsid w:val="004150E1"/>
    <w:rsid w:val="00432680"/>
    <w:rsid w:val="0044436D"/>
    <w:rsid w:val="00466C86"/>
    <w:rsid w:val="00474B95"/>
    <w:rsid w:val="00475F90"/>
    <w:rsid w:val="004A2144"/>
    <w:rsid w:val="004B5855"/>
    <w:rsid w:val="004D05FE"/>
    <w:rsid w:val="004D5E13"/>
    <w:rsid w:val="00516DE9"/>
    <w:rsid w:val="00542B15"/>
    <w:rsid w:val="00552E1A"/>
    <w:rsid w:val="0055414E"/>
    <w:rsid w:val="00580108"/>
    <w:rsid w:val="005C3E82"/>
    <w:rsid w:val="005E326B"/>
    <w:rsid w:val="00607B76"/>
    <w:rsid w:val="00616265"/>
    <w:rsid w:val="00622709"/>
    <w:rsid w:val="00637C60"/>
    <w:rsid w:val="0064693C"/>
    <w:rsid w:val="00667231"/>
    <w:rsid w:val="00680657"/>
    <w:rsid w:val="006A07E8"/>
    <w:rsid w:val="006B42F1"/>
    <w:rsid w:val="006E3CC1"/>
    <w:rsid w:val="00731C12"/>
    <w:rsid w:val="007336D0"/>
    <w:rsid w:val="00753880"/>
    <w:rsid w:val="00753DF3"/>
    <w:rsid w:val="007A480A"/>
    <w:rsid w:val="007A70A0"/>
    <w:rsid w:val="007D0990"/>
    <w:rsid w:val="007D0F08"/>
    <w:rsid w:val="007D5ECB"/>
    <w:rsid w:val="007F18BE"/>
    <w:rsid w:val="007F6D39"/>
    <w:rsid w:val="007F7655"/>
    <w:rsid w:val="00832DA6"/>
    <w:rsid w:val="008436D7"/>
    <w:rsid w:val="0084545D"/>
    <w:rsid w:val="00876D34"/>
    <w:rsid w:val="008B5D5F"/>
    <w:rsid w:val="008B6269"/>
    <w:rsid w:val="008C63A6"/>
    <w:rsid w:val="008D5762"/>
    <w:rsid w:val="008E7CE6"/>
    <w:rsid w:val="008F0444"/>
    <w:rsid w:val="008F0798"/>
    <w:rsid w:val="00914C4B"/>
    <w:rsid w:val="00927C01"/>
    <w:rsid w:val="00944ED8"/>
    <w:rsid w:val="00972481"/>
    <w:rsid w:val="009906BC"/>
    <w:rsid w:val="009932A0"/>
    <w:rsid w:val="009970EE"/>
    <w:rsid w:val="009B40EE"/>
    <w:rsid w:val="009B488B"/>
    <w:rsid w:val="009B4F27"/>
    <w:rsid w:val="009E1917"/>
    <w:rsid w:val="009E4805"/>
    <w:rsid w:val="00A0477E"/>
    <w:rsid w:val="00A527FB"/>
    <w:rsid w:val="00A57108"/>
    <w:rsid w:val="00A66701"/>
    <w:rsid w:val="00A72E3D"/>
    <w:rsid w:val="00A96FF9"/>
    <w:rsid w:val="00AC4738"/>
    <w:rsid w:val="00AD2439"/>
    <w:rsid w:val="00AE0604"/>
    <w:rsid w:val="00AE58DE"/>
    <w:rsid w:val="00AF0FC2"/>
    <w:rsid w:val="00AF38B5"/>
    <w:rsid w:val="00B06596"/>
    <w:rsid w:val="00B3067C"/>
    <w:rsid w:val="00B35E87"/>
    <w:rsid w:val="00B4400E"/>
    <w:rsid w:val="00B67853"/>
    <w:rsid w:val="00B815B7"/>
    <w:rsid w:val="00B81A3F"/>
    <w:rsid w:val="00B8473C"/>
    <w:rsid w:val="00B848BD"/>
    <w:rsid w:val="00BF1C40"/>
    <w:rsid w:val="00C400D4"/>
    <w:rsid w:val="00C44A15"/>
    <w:rsid w:val="00C54E5F"/>
    <w:rsid w:val="00C55084"/>
    <w:rsid w:val="00C63E87"/>
    <w:rsid w:val="00C659C3"/>
    <w:rsid w:val="00C8174D"/>
    <w:rsid w:val="00CD4B6B"/>
    <w:rsid w:val="00CE323B"/>
    <w:rsid w:val="00CF4BB6"/>
    <w:rsid w:val="00D7155F"/>
    <w:rsid w:val="00D76C67"/>
    <w:rsid w:val="00DB7449"/>
    <w:rsid w:val="00DC1B80"/>
    <w:rsid w:val="00DD396C"/>
    <w:rsid w:val="00E01E34"/>
    <w:rsid w:val="00E24579"/>
    <w:rsid w:val="00E369BA"/>
    <w:rsid w:val="00E5043E"/>
    <w:rsid w:val="00E55185"/>
    <w:rsid w:val="00E64B15"/>
    <w:rsid w:val="00E74317"/>
    <w:rsid w:val="00E93648"/>
    <w:rsid w:val="00E961EC"/>
    <w:rsid w:val="00EB1E3B"/>
    <w:rsid w:val="00EB4130"/>
    <w:rsid w:val="00ED3080"/>
    <w:rsid w:val="00EE3E8A"/>
    <w:rsid w:val="00EF71F5"/>
    <w:rsid w:val="00F053B2"/>
    <w:rsid w:val="00F11A85"/>
    <w:rsid w:val="00F4394B"/>
    <w:rsid w:val="00F50F53"/>
    <w:rsid w:val="00F949C1"/>
    <w:rsid w:val="00F95C4C"/>
    <w:rsid w:val="00FB6CB5"/>
    <w:rsid w:val="00FD7D96"/>
    <w:rsid w:val="00FE1925"/>
    <w:rsid w:val="00FE2050"/>
    <w:rsid w:val="00FF028F"/>
    <w:rsid w:val="00FF1B38"/>
    <w:rsid w:val="00FF6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6FA9"/>
  <w15:docId w15:val="{1B5DF0D9-8537-43A3-8401-AF04A732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9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CC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E3CC1"/>
    <w:rPr>
      <w:rFonts w:ascii="Tahoma" w:hAnsi="Tahoma" w:cs="Tahoma"/>
      <w:sz w:val="16"/>
      <w:szCs w:val="16"/>
    </w:rPr>
  </w:style>
  <w:style w:type="paragraph" w:styleId="NoSpacing">
    <w:name w:val="No Spacing"/>
    <w:uiPriority w:val="1"/>
    <w:qFormat/>
    <w:rsid w:val="00DD396C"/>
    <w:rPr>
      <w:sz w:val="22"/>
      <w:szCs w:val="22"/>
      <w:lang w:eastAsia="en-US"/>
    </w:rPr>
  </w:style>
  <w:style w:type="character" w:styleId="Hyperlink">
    <w:name w:val="Hyperlink"/>
    <w:uiPriority w:val="99"/>
    <w:unhideWhenUsed/>
    <w:rsid w:val="000E4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E38B5-BE7A-4D41-955D-4A62BFDB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St-Wifrids Primary Admin</cp:lastModifiedBy>
  <cp:revision>2</cp:revision>
  <cp:lastPrinted>2014-11-25T09:35:00Z</cp:lastPrinted>
  <dcterms:created xsi:type="dcterms:W3CDTF">2023-12-18T08:32:00Z</dcterms:created>
  <dcterms:modified xsi:type="dcterms:W3CDTF">2023-12-18T08:32:00Z</dcterms:modified>
</cp:coreProperties>
</file>