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7A" w:rsidRPr="0020377A" w:rsidRDefault="0020377A" w:rsidP="0020377A">
      <w:pPr>
        <w:jc w:val="center"/>
        <w:rPr>
          <w:rFonts w:ascii="Arial" w:eastAsia="Times New Roman" w:hAnsi="Arial" w:cs="Arial"/>
          <w:sz w:val="23"/>
          <w:szCs w:val="23"/>
          <w:lang w:eastAsia="en-GB"/>
        </w:rPr>
      </w:pPr>
      <w:r w:rsidRPr="0020377A"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2EF253D9" wp14:editId="2187768A">
            <wp:extent cx="2028825" cy="1895475"/>
            <wp:effectExtent l="0" t="0" r="9525" b="0"/>
            <wp:docPr id="1" name="Picture 1" descr="G:\LOGOS\St Wilfrid's School Badges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St Wilfrid's School Badges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14" cy="189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8D" w:rsidRDefault="0020377A" w:rsidP="001D648D">
      <w:pPr>
        <w:rPr>
          <w:rFonts w:ascii="Times New Roman" w:eastAsia="Times New Roman" w:hAnsi="Times New Roman" w:cs="Arial"/>
          <w:sz w:val="28"/>
          <w:szCs w:val="28"/>
          <w:lang w:eastAsia="en-GB"/>
        </w:rPr>
      </w:pPr>
      <w:r w:rsidRPr="0020377A">
        <w:rPr>
          <w:rFonts w:ascii="Times New Roman" w:eastAsia="Times New Roman" w:hAnsi="Times New Roman" w:cs="Arial"/>
          <w:sz w:val="28"/>
          <w:szCs w:val="28"/>
          <w:lang w:eastAsia="en-GB"/>
        </w:rPr>
        <w:tab/>
      </w:r>
      <w:r w:rsidRPr="0020377A">
        <w:rPr>
          <w:rFonts w:ascii="Times New Roman" w:eastAsia="Times New Roman" w:hAnsi="Times New Roman" w:cs="Arial"/>
          <w:sz w:val="28"/>
          <w:szCs w:val="28"/>
          <w:lang w:eastAsia="en-GB"/>
        </w:rPr>
        <w:tab/>
      </w:r>
      <w:r w:rsidRPr="0020377A">
        <w:rPr>
          <w:rFonts w:ascii="Times New Roman" w:eastAsia="Times New Roman" w:hAnsi="Times New Roman" w:cs="Arial"/>
          <w:sz w:val="28"/>
          <w:szCs w:val="28"/>
          <w:lang w:eastAsia="en-GB"/>
        </w:rPr>
        <w:tab/>
      </w:r>
      <w:r w:rsidRPr="0020377A">
        <w:rPr>
          <w:rFonts w:ascii="Times New Roman" w:eastAsia="Times New Roman" w:hAnsi="Times New Roman" w:cs="Arial"/>
          <w:sz w:val="28"/>
          <w:szCs w:val="28"/>
          <w:lang w:eastAsia="en-GB"/>
        </w:rPr>
        <w:tab/>
      </w:r>
      <w:bookmarkStart w:id="0" w:name="_Hlk84493549"/>
    </w:p>
    <w:p w:rsidR="001D648D" w:rsidRDefault="001D648D" w:rsidP="001D648D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love ~ joy ~ responsibility ~ creativity ~ respect ~ opportunity</w:t>
      </w:r>
    </w:p>
    <w:bookmarkEnd w:id="0"/>
    <w:p w:rsidR="0020377A" w:rsidRDefault="0020377A" w:rsidP="001D648D">
      <w:pPr>
        <w:jc w:val="center"/>
        <w:rPr>
          <w:rFonts w:ascii="Times New Roman" w:eastAsia="Times New Roman" w:hAnsi="Times New Roman" w:cs="Arial"/>
          <w:sz w:val="28"/>
          <w:szCs w:val="28"/>
          <w:lang w:eastAsia="en-GB"/>
        </w:rPr>
      </w:pPr>
    </w:p>
    <w:p w:rsidR="00215830" w:rsidRPr="0020377A" w:rsidRDefault="00215830" w:rsidP="0020377A">
      <w:pPr>
        <w:rPr>
          <w:rFonts w:ascii="Times New Roman" w:eastAsia="Times New Roman" w:hAnsi="Times New Roman" w:cs="Arial"/>
          <w:sz w:val="28"/>
          <w:szCs w:val="28"/>
          <w:lang w:eastAsia="en-GB"/>
        </w:rPr>
      </w:pPr>
    </w:p>
    <w:p w:rsidR="0020377A" w:rsidRPr="0020377A" w:rsidRDefault="0020377A" w:rsidP="0020377A">
      <w:pPr>
        <w:rPr>
          <w:rFonts w:ascii="Times New Roman" w:eastAsia="Times New Roman" w:hAnsi="Times New Roman" w:cs="Arial"/>
          <w:sz w:val="28"/>
          <w:szCs w:val="28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0377A" w:rsidRPr="0020377A" w:rsidTr="00490CB9">
        <w:tc>
          <w:tcPr>
            <w:tcW w:w="9889" w:type="dxa"/>
          </w:tcPr>
          <w:p w:rsidR="0020377A" w:rsidRPr="0020377A" w:rsidRDefault="0020377A" w:rsidP="0020377A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20377A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St Wilfrid’s Catholic Primary School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Whistleblowing </w:t>
            </w:r>
            <w:r w:rsidRPr="0020377A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Policy</w:t>
            </w:r>
          </w:p>
        </w:tc>
      </w:tr>
    </w:tbl>
    <w:p w:rsidR="00C445AC" w:rsidRPr="00C445AC" w:rsidRDefault="00C445AC" w:rsidP="00C445AC">
      <w:pPr>
        <w:widowControl w:val="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31"/>
        <w:gridCol w:w="2113"/>
        <w:gridCol w:w="2126"/>
        <w:gridCol w:w="2693"/>
      </w:tblGrid>
      <w:tr w:rsidR="00C445AC" w:rsidRPr="00C445AC" w:rsidTr="00490CB9">
        <w:tc>
          <w:tcPr>
            <w:tcW w:w="1526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Academic Year</w:t>
            </w:r>
          </w:p>
        </w:tc>
        <w:tc>
          <w:tcPr>
            <w:tcW w:w="1431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Designated Senior Person</w:t>
            </w:r>
          </w:p>
        </w:tc>
        <w:tc>
          <w:tcPr>
            <w:tcW w:w="2113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Deputy Designated Senior Person</w:t>
            </w:r>
          </w:p>
        </w:tc>
        <w:tc>
          <w:tcPr>
            <w:tcW w:w="2126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Nominated Governor</w:t>
            </w:r>
          </w:p>
        </w:tc>
        <w:tc>
          <w:tcPr>
            <w:tcW w:w="2693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Chair of Governors</w:t>
            </w:r>
          </w:p>
        </w:tc>
      </w:tr>
      <w:tr w:rsidR="00C445AC" w:rsidRPr="00C445AC" w:rsidTr="00490CB9">
        <w:tc>
          <w:tcPr>
            <w:tcW w:w="1526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2015-2016</w:t>
            </w:r>
          </w:p>
        </w:tc>
        <w:tc>
          <w:tcPr>
            <w:tcW w:w="1431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Anne Weir</w:t>
            </w:r>
          </w:p>
        </w:tc>
        <w:tc>
          <w:tcPr>
            <w:tcW w:w="2113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Anne Roberts</w:t>
            </w:r>
          </w:p>
        </w:tc>
        <w:tc>
          <w:tcPr>
            <w:tcW w:w="2126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  <w:tc>
          <w:tcPr>
            <w:tcW w:w="2693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</w:tr>
      <w:tr w:rsidR="00C445AC" w:rsidRPr="00C445AC" w:rsidTr="00490CB9">
        <w:tc>
          <w:tcPr>
            <w:tcW w:w="1526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2016-2017</w:t>
            </w:r>
          </w:p>
        </w:tc>
        <w:tc>
          <w:tcPr>
            <w:tcW w:w="1431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Anne Weir</w:t>
            </w:r>
          </w:p>
        </w:tc>
        <w:tc>
          <w:tcPr>
            <w:tcW w:w="2113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Anne Roberts</w:t>
            </w:r>
          </w:p>
        </w:tc>
        <w:tc>
          <w:tcPr>
            <w:tcW w:w="2126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  <w:tc>
          <w:tcPr>
            <w:tcW w:w="2693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</w:tr>
      <w:tr w:rsidR="00C445AC" w:rsidRPr="00C445AC" w:rsidTr="00490CB9">
        <w:tc>
          <w:tcPr>
            <w:tcW w:w="1526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2017-2018</w:t>
            </w:r>
          </w:p>
        </w:tc>
        <w:tc>
          <w:tcPr>
            <w:tcW w:w="1431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Anne Weir</w:t>
            </w:r>
          </w:p>
        </w:tc>
        <w:tc>
          <w:tcPr>
            <w:tcW w:w="2113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Justine McEniff</w:t>
            </w:r>
          </w:p>
        </w:tc>
        <w:tc>
          <w:tcPr>
            <w:tcW w:w="2126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  <w:tc>
          <w:tcPr>
            <w:tcW w:w="2693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</w:tr>
      <w:tr w:rsidR="00C445AC" w:rsidRPr="00C445AC" w:rsidTr="00490C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Anne Weir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Justine McEniff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</w:tr>
      <w:tr w:rsidR="00C445AC" w:rsidRPr="00C445AC" w:rsidTr="00490CB9">
        <w:tc>
          <w:tcPr>
            <w:tcW w:w="1526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2018-2019</w:t>
            </w:r>
          </w:p>
        </w:tc>
        <w:tc>
          <w:tcPr>
            <w:tcW w:w="1431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Anne Weir</w:t>
            </w:r>
          </w:p>
        </w:tc>
        <w:tc>
          <w:tcPr>
            <w:tcW w:w="2113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Justine McEniff</w:t>
            </w:r>
          </w:p>
        </w:tc>
        <w:tc>
          <w:tcPr>
            <w:tcW w:w="2126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  <w:tc>
          <w:tcPr>
            <w:tcW w:w="2693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</w:tr>
      <w:tr w:rsidR="00C445AC" w:rsidRPr="00C445AC" w:rsidTr="00490CB9">
        <w:tc>
          <w:tcPr>
            <w:tcW w:w="1526" w:type="dxa"/>
          </w:tcPr>
          <w:p w:rsidR="00C445AC" w:rsidRPr="00C445AC" w:rsidRDefault="00215830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2019-2020</w:t>
            </w:r>
          </w:p>
        </w:tc>
        <w:tc>
          <w:tcPr>
            <w:tcW w:w="1431" w:type="dxa"/>
          </w:tcPr>
          <w:p w:rsidR="00C445AC" w:rsidRPr="00C445AC" w:rsidRDefault="00215830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Anne Weir</w:t>
            </w:r>
          </w:p>
        </w:tc>
        <w:tc>
          <w:tcPr>
            <w:tcW w:w="2113" w:type="dxa"/>
          </w:tcPr>
          <w:p w:rsidR="00C445AC" w:rsidRPr="00C445AC" w:rsidRDefault="00215830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Justine McEniff</w:t>
            </w:r>
          </w:p>
        </w:tc>
        <w:tc>
          <w:tcPr>
            <w:tcW w:w="2126" w:type="dxa"/>
          </w:tcPr>
          <w:p w:rsidR="00C445AC" w:rsidRPr="00C445AC" w:rsidRDefault="00215830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  <w:tc>
          <w:tcPr>
            <w:tcW w:w="2693" w:type="dxa"/>
          </w:tcPr>
          <w:p w:rsidR="00C445AC" w:rsidRPr="00C445AC" w:rsidRDefault="00215830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</w:tr>
      <w:tr w:rsidR="001D648D" w:rsidRPr="00C445AC" w:rsidTr="00490CB9">
        <w:tc>
          <w:tcPr>
            <w:tcW w:w="1526" w:type="dxa"/>
          </w:tcPr>
          <w:p w:rsidR="001D648D" w:rsidRDefault="001D648D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2022-2023</w:t>
            </w:r>
          </w:p>
        </w:tc>
        <w:tc>
          <w:tcPr>
            <w:tcW w:w="1431" w:type="dxa"/>
          </w:tcPr>
          <w:p w:rsidR="001D648D" w:rsidRDefault="001D648D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Justine McEniff</w:t>
            </w:r>
          </w:p>
        </w:tc>
        <w:tc>
          <w:tcPr>
            <w:tcW w:w="2113" w:type="dxa"/>
          </w:tcPr>
          <w:p w:rsidR="001D648D" w:rsidRDefault="001D648D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Paula Harkness</w:t>
            </w:r>
          </w:p>
        </w:tc>
        <w:tc>
          <w:tcPr>
            <w:tcW w:w="2126" w:type="dxa"/>
          </w:tcPr>
          <w:p w:rsidR="001D648D" w:rsidRDefault="001D648D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  <w:tc>
          <w:tcPr>
            <w:tcW w:w="2693" w:type="dxa"/>
          </w:tcPr>
          <w:p w:rsidR="001D648D" w:rsidRDefault="001D648D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Elaine Morrissey</w:t>
            </w:r>
          </w:p>
        </w:tc>
      </w:tr>
    </w:tbl>
    <w:p w:rsidR="00C445AC" w:rsidRPr="00C445AC" w:rsidRDefault="00C445AC" w:rsidP="00C445AC">
      <w:pPr>
        <w:widowControl w:val="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</w:rPr>
      </w:pPr>
    </w:p>
    <w:p w:rsidR="00C445AC" w:rsidRPr="00C445AC" w:rsidRDefault="00C445AC" w:rsidP="00C445AC">
      <w:pPr>
        <w:widowControl w:val="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</w:rPr>
      </w:pPr>
    </w:p>
    <w:p w:rsidR="00C445AC" w:rsidRPr="00C445AC" w:rsidRDefault="00C445AC" w:rsidP="00C445AC">
      <w:pPr>
        <w:widowControl w:val="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</w:rPr>
      </w:pPr>
      <w:r w:rsidRPr="00C445AC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</w:rPr>
        <w:t>Policy Review Dates</w:t>
      </w:r>
    </w:p>
    <w:p w:rsidR="00C445AC" w:rsidRPr="00C445AC" w:rsidRDefault="00C445AC" w:rsidP="00C445AC">
      <w:pPr>
        <w:widowControl w:val="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3498"/>
      </w:tblGrid>
      <w:tr w:rsidR="00C445AC" w:rsidRPr="00C445AC" w:rsidTr="00490CB9">
        <w:tc>
          <w:tcPr>
            <w:tcW w:w="2130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Review Date</w:t>
            </w:r>
          </w:p>
        </w:tc>
        <w:tc>
          <w:tcPr>
            <w:tcW w:w="2130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Changes made</w:t>
            </w:r>
          </w:p>
        </w:tc>
        <w:tc>
          <w:tcPr>
            <w:tcW w:w="2131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By whom</w:t>
            </w:r>
          </w:p>
        </w:tc>
        <w:tc>
          <w:tcPr>
            <w:tcW w:w="3498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Ratified at FGB</w:t>
            </w:r>
          </w:p>
        </w:tc>
      </w:tr>
      <w:tr w:rsidR="00C445AC" w:rsidRPr="00C445AC" w:rsidTr="00490CB9">
        <w:tc>
          <w:tcPr>
            <w:tcW w:w="2130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June 2016</w:t>
            </w:r>
          </w:p>
        </w:tc>
        <w:tc>
          <w:tcPr>
            <w:tcW w:w="2130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2131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3498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July 2016</w:t>
            </w:r>
          </w:p>
        </w:tc>
      </w:tr>
      <w:tr w:rsidR="00C445AC" w:rsidRPr="00C445AC" w:rsidTr="00490CB9">
        <w:tc>
          <w:tcPr>
            <w:tcW w:w="2130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September 2016</w:t>
            </w:r>
          </w:p>
        </w:tc>
        <w:tc>
          <w:tcPr>
            <w:tcW w:w="2130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2131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3498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September 2016</w:t>
            </w:r>
          </w:p>
        </w:tc>
      </w:tr>
      <w:tr w:rsidR="00C445AC" w:rsidRPr="00C445AC" w:rsidTr="00490CB9">
        <w:tc>
          <w:tcPr>
            <w:tcW w:w="2130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September 2017</w:t>
            </w:r>
          </w:p>
        </w:tc>
        <w:tc>
          <w:tcPr>
            <w:tcW w:w="2130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2131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3498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November 2017</w:t>
            </w:r>
          </w:p>
        </w:tc>
      </w:tr>
      <w:tr w:rsidR="00C445AC" w:rsidRPr="00C445AC" w:rsidTr="00490CB9">
        <w:tc>
          <w:tcPr>
            <w:tcW w:w="2130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September 2018</w:t>
            </w:r>
          </w:p>
        </w:tc>
        <w:tc>
          <w:tcPr>
            <w:tcW w:w="2130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2131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3498" w:type="dxa"/>
          </w:tcPr>
          <w:p w:rsidR="00C445AC" w:rsidRPr="00C445AC" w:rsidRDefault="00C445AC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 w:rsidRPr="00C445A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November 2018</w:t>
            </w:r>
          </w:p>
        </w:tc>
      </w:tr>
      <w:tr w:rsidR="00215830" w:rsidRPr="00C445AC" w:rsidTr="00490CB9">
        <w:tc>
          <w:tcPr>
            <w:tcW w:w="2130" w:type="dxa"/>
          </w:tcPr>
          <w:p w:rsidR="00215830" w:rsidRPr="00C445AC" w:rsidRDefault="00215830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September 2019</w:t>
            </w:r>
          </w:p>
        </w:tc>
        <w:tc>
          <w:tcPr>
            <w:tcW w:w="2130" w:type="dxa"/>
          </w:tcPr>
          <w:p w:rsidR="00215830" w:rsidRPr="00C445AC" w:rsidRDefault="00215830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2131" w:type="dxa"/>
          </w:tcPr>
          <w:p w:rsidR="00215830" w:rsidRPr="00C445AC" w:rsidRDefault="00215830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3498" w:type="dxa"/>
          </w:tcPr>
          <w:p w:rsidR="00215830" w:rsidRPr="00C445AC" w:rsidRDefault="00011443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 xml:space="preserve">November </w:t>
            </w:r>
            <w:r w:rsidR="00256E50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2019</w:t>
            </w:r>
          </w:p>
        </w:tc>
      </w:tr>
      <w:tr w:rsidR="001D648D" w:rsidRPr="00C445AC" w:rsidTr="00490CB9">
        <w:tc>
          <w:tcPr>
            <w:tcW w:w="2130" w:type="dxa"/>
          </w:tcPr>
          <w:p w:rsidR="001D648D" w:rsidRDefault="001D648D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September 2022</w:t>
            </w:r>
          </w:p>
        </w:tc>
        <w:tc>
          <w:tcPr>
            <w:tcW w:w="2130" w:type="dxa"/>
          </w:tcPr>
          <w:p w:rsidR="001D648D" w:rsidRPr="00C445AC" w:rsidRDefault="001D648D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2131" w:type="dxa"/>
          </w:tcPr>
          <w:p w:rsidR="001D648D" w:rsidRPr="00C445AC" w:rsidRDefault="001D648D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</w:p>
        </w:tc>
        <w:tc>
          <w:tcPr>
            <w:tcW w:w="3498" w:type="dxa"/>
          </w:tcPr>
          <w:p w:rsidR="001D648D" w:rsidRDefault="001D648D" w:rsidP="00C445AC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 w:eastAsia="en-GB"/>
              </w:rPr>
              <w:t>September 2022</w:t>
            </w:r>
          </w:p>
        </w:tc>
      </w:tr>
    </w:tbl>
    <w:p w:rsidR="00C445AC" w:rsidRPr="00C445AC" w:rsidRDefault="00C445AC" w:rsidP="00C445AC">
      <w:pPr>
        <w:widowControl w:val="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</w:rPr>
      </w:pPr>
    </w:p>
    <w:p w:rsidR="0020377A" w:rsidRPr="0020377A" w:rsidRDefault="0020377A" w:rsidP="0020377A">
      <w:pPr>
        <w:widowControl w:val="0"/>
        <w:tabs>
          <w:tab w:val="center" w:pos="4320"/>
          <w:tab w:val="right" w:pos="8640"/>
        </w:tabs>
        <w:ind w:right="-252"/>
        <w:jc w:val="center"/>
        <w:rPr>
          <w:rFonts w:ascii="Arial" w:eastAsia="Times New Roman" w:hAnsi="Arial" w:cs="Arial"/>
          <w:b/>
          <w:color w:val="008000"/>
          <w:kern w:val="28"/>
          <w:sz w:val="48"/>
          <w:szCs w:val="20"/>
          <w:lang w:val="en-US" w:eastAsia="en-GB"/>
        </w:rPr>
      </w:pPr>
    </w:p>
    <w:p w:rsidR="0020377A" w:rsidRPr="0020377A" w:rsidRDefault="0020377A" w:rsidP="0020377A">
      <w:pPr>
        <w:rPr>
          <w:rFonts w:ascii="Times New Roman" w:eastAsia="Times New Roman" w:hAnsi="Times New Roman" w:cs="Arial"/>
          <w:sz w:val="28"/>
          <w:szCs w:val="28"/>
          <w:lang w:eastAsia="en-GB"/>
        </w:rPr>
      </w:pPr>
    </w:p>
    <w:p w:rsidR="0020377A" w:rsidRPr="0020377A" w:rsidRDefault="0020377A" w:rsidP="0020377A">
      <w:pPr>
        <w:rPr>
          <w:rFonts w:ascii="Times New Roman" w:eastAsia="Times New Roman" w:hAnsi="Times New Roman" w:cs="Arial"/>
          <w:sz w:val="28"/>
          <w:szCs w:val="28"/>
          <w:lang w:eastAsia="en-GB"/>
        </w:rPr>
      </w:pPr>
    </w:p>
    <w:p w:rsidR="0020377A" w:rsidRPr="0020377A" w:rsidRDefault="0020377A" w:rsidP="0020377A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20377A" w:rsidRPr="0020377A" w:rsidRDefault="0020377A" w:rsidP="0020377A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20377A" w:rsidRDefault="0020377A" w:rsidP="0020377A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20377A" w:rsidRDefault="0020377A" w:rsidP="0020377A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20377A" w:rsidRDefault="0020377A" w:rsidP="0020377A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20377A" w:rsidRDefault="0020377A" w:rsidP="0020377A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20377A" w:rsidRDefault="0020377A" w:rsidP="0020377A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20377A" w:rsidRDefault="0020377A" w:rsidP="0020377A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20377A" w:rsidRDefault="0020377A" w:rsidP="0020377A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20377A" w:rsidRPr="0020377A" w:rsidRDefault="0020377A" w:rsidP="0020377A">
      <w:pPr>
        <w:spacing w:after="200" w:line="276" w:lineRule="auto"/>
        <w:jc w:val="center"/>
        <w:rPr>
          <w:rFonts w:ascii="Comic Sans MS" w:hAnsi="Comic Sans MS" w:cs="Arial"/>
          <w:b/>
          <w:sz w:val="44"/>
          <w:szCs w:val="44"/>
        </w:rPr>
      </w:pPr>
      <w:r w:rsidRPr="0020377A">
        <w:rPr>
          <w:rFonts w:ascii="Comic Sans MS" w:hAnsi="Comic Sans MS" w:cs="Arial"/>
          <w:b/>
          <w:sz w:val="44"/>
          <w:szCs w:val="44"/>
        </w:rPr>
        <w:t>MISSION STATEMENT</w:t>
      </w:r>
      <w:r w:rsidRPr="0020377A">
        <w:rPr>
          <w:rFonts w:ascii="Comic Sans MS" w:hAnsi="Comic Sans MS" w:cs="Arial"/>
          <w:b/>
          <w:sz w:val="44"/>
          <w:szCs w:val="44"/>
        </w:rPr>
        <w:br/>
      </w:r>
    </w:p>
    <w:p w:rsidR="001D648D" w:rsidRDefault="0020377A" w:rsidP="001D648D">
      <w:pPr>
        <w:pStyle w:val="NormalWeb"/>
        <w:spacing w:before="0" w:beforeAutospacing="0" w:after="150" w:afterAutospacing="0" w:line="540" w:lineRule="atLeast"/>
        <w:jc w:val="center"/>
        <w:rPr>
          <w:rFonts w:ascii="Comic Sans MS" w:hAnsi="Comic Sans MS" w:cs="Arial"/>
          <w:b/>
          <w:sz w:val="32"/>
          <w:szCs w:val="32"/>
        </w:rPr>
      </w:pPr>
      <w:r w:rsidRPr="0020377A">
        <w:rPr>
          <w:rFonts w:ascii="Comic Sans MS" w:hAnsi="Comic Sans MS" w:cs="Arial"/>
          <w:b/>
          <w:sz w:val="28"/>
          <w:szCs w:val="28"/>
        </w:rPr>
        <w:br/>
      </w:r>
      <w:r w:rsidRPr="0020377A">
        <w:rPr>
          <w:rFonts w:ascii="Comic Sans MS" w:hAnsi="Comic Sans MS" w:cs="Arial"/>
          <w:b/>
          <w:sz w:val="32"/>
          <w:szCs w:val="32"/>
        </w:rPr>
        <w:t>"I have come that they may have life and have it to the full"</w:t>
      </w:r>
      <w:r w:rsidRPr="0020377A">
        <w:rPr>
          <w:rFonts w:ascii="Comic Sans MS" w:hAnsi="Comic Sans MS" w:cs="Arial"/>
          <w:b/>
          <w:sz w:val="32"/>
          <w:szCs w:val="32"/>
        </w:rPr>
        <w:br/>
        <w:t>John 10</w:t>
      </w:r>
    </w:p>
    <w:p w:rsidR="001D648D" w:rsidRPr="00417AC3" w:rsidRDefault="0020377A" w:rsidP="001D648D">
      <w:pPr>
        <w:pStyle w:val="NormalWeb"/>
        <w:spacing w:before="0" w:beforeAutospacing="0" w:after="150" w:afterAutospacing="0" w:line="540" w:lineRule="atLeast"/>
        <w:jc w:val="center"/>
        <w:rPr>
          <w:rFonts w:ascii="Trebuchet MS" w:hAnsi="Trebuchet MS"/>
          <w:sz w:val="36"/>
          <w:szCs w:val="36"/>
        </w:rPr>
      </w:pPr>
      <w:r w:rsidRPr="0020377A">
        <w:rPr>
          <w:rFonts w:ascii="Comic Sans MS" w:hAnsi="Comic Sans MS" w:cs="Arial"/>
          <w:b/>
          <w:sz w:val="32"/>
          <w:szCs w:val="32"/>
        </w:rPr>
        <w:br/>
      </w:r>
      <w:r w:rsidR="001D648D" w:rsidRPr="00417AC3">
        <w:rPr>
          <w:rFonts w:ascii="Calibri" w:hAnsi="Calibri" w:cs="Calibri"/>
          <w:sz w:val="36"/>
          <w:szCs w:val="36"/>
        </w:rPr>
        <w:t>At St. Wilfrid’s we </w:t>
      </w:r>
      <w:r w:rsidR="001D648D" w:rsidRPr="00417AC3">
        <w:rPr>
          <w:rStyle w:val="Strong"/>
          <w:rFonts w:ascii="Calibri" w:hAnsi="Calibri" w:cs="Calibri"/>
          <w:sz w:val="36"/>
          <w:szCs w:val="36"/>
        </w:rPr>
        <w:t>love</w:t>
      </w:r>
      <w:r w:rsidR="001D648D" w:rsidRPr="00417AC3">
        <w:rPr>
          <w:rFonts w:ascii="Calibri" w:hAnsi="Calibri" w:cs="Calibri"/>
          <w:sz w:val="36"/>
          <w:szCs w:val="36"/>
        </w:rPr>
        <w:t> one another,</w:t>
      </w:r>
    </w:p>
    <w:p w:rsidR="001D648D" w:rsidRPr="00417AC3" w:rsidRDefault="001D648D" w:rsidP="001D648D">
      <w:pPr>
        <w:pStyle w:val="NormalWeb"/>
        <w:spacing w:before="0" w:beforeAutospacing="0" w:after="150" w:afterAutospacing="0" w:line="540" w:lineRule="atLeast"/>
        <w:jc w:val="center"/>
        <w:rPr>
          <w:rFonts w:ascii="Trebuchet MS" w:hAnsi="Trebuchet MS"/>
          <w:sz w:val="36"/>
          <w:szCs w:val="36"/>
        </w:rPr>
      </w:pPr>
      <w:r w:rsidRPr="00417AC3">
        <w:rPr>
          <w:rFonts w:ascii="Calibri" w:hAnsi="Calibri" w:cs="Calibri"/>
          <w:sz w:val="36"/>
          <w:szCs w:val="36"/>
        </w:rPr>
        <w:t>show </w:t>
      </w:r>
      <w:r w:rsidRPr="00417AC3">
        <w:rPr>
          <w:rStyle w:val="Strong"/>
          <w:rFonts w:ascii="Calibri" w:hAnsi="Calibri" w:cs="Calibri"/>
          <w:sz w:val="36"/>
          <w:szCs w:val="36"/>
        </w:rPr>
        <w:t>respect</w:t>
      </w:r>
      <w:r w:rsidRPr="00417AC3">
        <w:rPr>
          <w:rFonts w:ascii="Calibri" w:hAnsi="Calibri" w:cs="Calibri"/>
          <w:sz w:val="36"/>
          <w:szCs w:val="36"/>
        </w:rPr>
        <w:t> and accept </w:t>
      </w:r>
      <w:r w:rsidRPr="00417AC3">
        <w:rPr>
          <w:rStyle w:val="Strong"/>
          <w:rFonts w:ascii="Calibri" w:hAnsi="Calibri" w:cs="Calibri"/>
          <w:sz w:val="36"/>
          <w:szCs w:val="36"/>
        </w:rPr>
        <w:t>responsibility</w:t>
      </w:r>
      <w:r w:rsidRPr="00417AC3">
        <w:rPr>
          <w:rFonts w:ascii="Calibri" w:hAnsi="Calibri" w:cs="Calibri"/>
          <w:sz w:val="36"/>
          <w:szCs w:val="36"/>
        </w:rPr>
        <w:t>.</w:t>
      </w:r>
    </w:p>
    <w:p w:rsidR="001D648D" w:rsidRPr="00417AC3" w:rsidRDefault="001D648D" w:rsidP="001D648D">
      <w:pPr>
        <w:pStyle w:val="NormalWeb"/>
        <w:spacing w:before="0" w:beforeAutospacing="0" w:after="150" w:afterAutospacing="0" w:line="540" w:lineRule="atLeast"/>
        <w:jc w:val="center"/>
        <w:rPr>
          <w:rFonts w:ascii="Trebuchet MS" w:hAnsi="Trebuchet MS"/>
          <w:sz w:val="36"/>
          <w:szCs w:val="36"/>
        </w:rPr>
      </w:pPr>
      <w:r w:rsidRPr="00417AC3">
        <w:rPr>
          <w:rFonts w:ascii="Calibri" w:hAnsi="Calibri" w:cs="Calibri"/>
          <w:sz w:val="36"/>
          <w:szCs w:val="36"/>
        </w:rPr>
        <w:t>Embracing </w:t>
      </w:r>
      <w:r w:rsidRPr="00417AC3">
        <w:rPr>
          <w:rStyle w:val="Strong"/>
          <w:rFonts w:ascii="Calibri" w:hAnsi="Calibri" w:cs="Calibri"/>
          <w:sz w:val="36"/>
          <w:szCs w:val="36"/>
        </w:rPr>
        <w:t>opportunity</w:t>
      </w:r>
      <w:r w:rsidRPr="00417AC3">
        <w:rPr>
          <w:rFonts w:ascii="Calibri" w:hAnsi="Calibri" w:cs="Calibri"/>
          <w:sz w:val="36"/>
          <w:szCs w:val="36"/>
        </w:rPr>
        <w:t> and nurturing </w:t>
      </w:r>
      <w:r w:rsidRPr="00417AC3">
        <w:rPr>
          <w:rStyle w:val="Strong"/>
          <w:rFonts w:ascii="Calibri" w:hAnsi="Calibri" w:cs="Calibri"/>
          <w:sz w:val="36"/>
          <w:szCs w:val="36"/>
        </w:rPr>
        <w:t>creativity,</w:t>
      </w:r>
    </w:p>
    <w:p w:rsidR="001D648D" w:rsidRDefault="001D648D" w:rsidP="001D648D">
      <w:pPr>
        <w:pStyle w:val="NormalWeb"/>
        <w:spacing w:before="0" w:beforeAutospacing="0" w:after="150" w:afterAutospacing="0" w:line="540" w:lineRule="atLeast"/>
        <w:jc w:val="center"/>
        <w:rPr>
          <w:rFonts w:ascii="Calibri" w:hAnsi="Calibri" w:cs="Calibri"/>
          <w:sz w:val="36"/>
          <w:szCs w:val="36"/>
        </w:rPr>
      </w:pPr>
      <w:r w:rsidRPr="00417AC3">
        <w:rPr>
          <w:rFonts w:ascii="Calibri" w:hAnsi="Calibri" w:cs="Calibri"/>
          <w:sz w:val="36"/>
          <w:szCs w:val="36"/>
        </w:rPr>
        <w:t>we share in the </w:t>
      </w:r>
      <w:r w:rsidRPr="00417AC3">
        <w:rPr>
          <w:rStyle w:val="Strong"/>
          <w:rFonts w:ascii="Calibri" w:hAnsi="Calibri" w:cs="Calibri"/>
          <w:sz w:val="36"/>
          <w:szCs w:val="36"/>
        </w:rPr>
        <w:t>joy</w:t>
      </w:r>
      <w:r w:rsidRPr="00417AC3">
        <w:rPr>
          <w:rFonts w:ascii="Calibri" w:hAnsi="Calibri" w:cs="Calibri"/>
          <w:sz w:val="36"/>
          <w:szCs w:val="36"/>
        </w:rPr>
        <w:t> of Jesus.</w:t>
      </w:r>
    </w:p>
    <w:p w:rsidR="001D648D" w:rsidRDefault="001D648D" w:rsidP="001D648D">
      <w:pPr>
        <w:pStyle w:val="NormalWeb"/>
        <w:spacing w:before="0" w:beforeAutospacing="0" w:after="150" w:afterAutospacing="0" w:line="540" w:lineRule="atLeast"/>
        <w:jc w:val="center"/>
        <w:rPr>
          <w:rFonts w:ascii="Calibri" w:hAnsi="Calibri" w:cs="Calibri"/>
          <w:sz w:val="36"/>
          <w:szCs w:val="36"/>
        </w:rPr>
      </w:pPr>
    </w:p>
    <w:p w:rsidR="0020377A" w:rsidRPr="0020377A" w:rsidRDefault="001D648D" w:rsidP="0020377A">
      <w:pPr>
        <w:spacing w:after="200" w:line="276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B4ED0E8" wp14:editId="39B11AA4">
            <wp:extent cx="1432560" cy="1928446"/>
            <wp:effectExtent l="0" t="0" r="0" b="0"/>
            <wp:docPr id="3" name="Picture 3" descr="C:\Users\lryan\AppData\Local\Microsoft\Windows\INetCache\Content.MSO\86F134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yan\AppData\Local\Microsoft\Windows\INetCache\Content.MSO\86F134B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93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1.0 INTRODUCTION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AE00DA" w:rsidRDefault="007D47E0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As an employee, Governor, contractor, supplier to or consultant with, the </w:t>
      </w:r>
    </w:p>
    <w:p w:rsidR="00AE00DA" w:rsidRDefault="007D47E0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School you may, from time to time, witness practices that seem suspicious. </w:t>
      </w:r>
    </w:p>
    <w:p w:rsidR="00AE00DA" w:rsidRDefault="007D47E0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However, you may be deterred from expressing your concerns because you fear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harassment or victimisation. You may feel that it may be easier to ignore </w:t>
      </w:r>
    </w:p>
    <w:p w:rsidR="00AE00DA" w:rsidRDefault="007D47E0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concern rather than to report your suspicions.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AE00DA" w:rsidRDefault="007D47E0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School is committed to the highest possible standards of openness, </w:t>
      </w:r>
    </w:p>
    <w:p w:rsidR="00AE00DA" w:rsidRDefault="007D47E0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AE00DA">
        <w:rPr>
          <w:sz w:val="23"/>
          <w:szCs w:val="23"/>
        </w:rPr>
        <w:t>probity and accountability. In line wi</w:t>
      </w:r>
      <w:r>
        <w:rPr>
          <w:sz w:val="23"/>
          <w:szCs w:val="23"/>
        </w:rPr>
        <w:t xml:space="preserve">th that commitment we encourage </w:t>
      </w:r>
      <w:r w:rsidR="00AE00DA">
        <w:rPr>
          <w:sz w:val="23"/>
          <w:szCs w:val="23"/>
        </w:rPr>
        <w:t xml:space="preserve">employees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and others with serious concerns about any aspect of the School’s work to come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forward and voice those concerns without fear of reprisals. This policy document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makes it clear that you can do so, without the fear of victimisation, subsequent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discrimination or disadvantage.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AE00DA" w:rsidRDefault="007D47E0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These procedures are intended to encourage and enable you to raise serious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concerns within the School rather than overlooking a problem or ‘blowing the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whistle’ outside. Premature or unnecessary publicity may damage the School’s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reputation, impede proper investigations, or hurt individuals unnecessarily.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AE00DA" w:rsidRDefault="007D47E0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1.4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A Governor shall not disclose confidential information, without first considering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using the procedure in this Whistle Blowing Protocol to raise concerns about an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issue, unless it is necessary for the disclosure to be made to the Police or a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Regulatory Body. </w:t>
      </w:r>
    </w:p>
    <w:p w:rsidR="00AE00DA" w:rsidRDefault="00AE00DA" w:rsidP="00AE00DA">
      <w:pPr>
        <w:pStyle w:val="Default"/>
        <w:rPr>
          <w:b/>
          <w:bCs/>
          <w:sz w:val="23"/>
          <w:szCs w:val="23"/>
        </w:rPr>
      </w:pP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2.0 PURPOSE AND SCOPE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AE00DA" w:rsidRDefault="007D47E0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These </w:t>
      </w:r>
      <w:r>
        <w:rPr>
          <w:sz w:val="23"/>
          <w:szCs w:val="23"/>
        </w:rPr>
        <w:t xml:space="preserve">procedures have been introduced </w:t>
      </w:r>
      <w:r w:rsidR="00AE00DA">
        <w:rPr>
          <w:sz w:val="23"/>
          <w:szCs w:val="23"/>
        </w:rPr>
        <w:t xml:space="preserve">to provide employees, Governors,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contractors, suppliers or consultants with a secure basis for reporting suspicions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of impropriety, in the knowledge that the matter will be treated confidentially.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 </w:t>
      </w:r>
      <w:r w:rsidR="007D47E0">
        <w:rPr>
          <w:sz w:val="23"/>
          <w:szCs w:val="23"/>
        </w:rPr>
        <w:tab/>
      </w:r>
      <w:r>
        <w:rPr>
          <w:sz w:val="23"/>
          <w:szCs w:val="23"/>
        </w:rPr>
        <w:t xml:space="preserve">This policy covers the reporting of a malpractice, the information that will need to </w:t>
      </w:r>
      <w:r w:rsidR="007D47E0">
        <w:rPr>
          <w:sz w:val="23"/>
          <w:szCs w:val="23"/>
        </w:rPr>
        <w:tab/>
      </w:r>
      <w:r>
        <w:rPr>
          <w:sz w:val="23"/>
          <w:szCs w:val="23"/>
        </w:rPr>
        <w:t xml:space="preserve">be recorded and the steps that need to be followed to ensure that you do not </w:t>
      </w:r>
      <w:r w:rsidR="007D47E0">
        <w:rPr>
          <w:sz w:val="23"/>
          <w:szCs w:val="23"/>
        </w:rPr>
        <w:tab/>
      </w:r>
      <w:r>
        <w:rPr>
          <w:sz w:val="23"/>
          <w:szCs w:val="23"/>
        </w:rPr>
        <w:t xml:space="preserve">suffer any recriminations or victimisation.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215830" w:rsidRDefault="007D47E0" w:rsidP="002158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These procedures are intended to supplement, rather than replace, existing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School policies and procedures (for example the School’s grievance procedures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>and the policies dealin</w:t>
      </w:r>
      <w:r>
        <w:rPr>
          <w:sz w:val="23"/>
          <w:szCs w:val="23"/>
        </w:rPr>
        <w:t>g with dignity at work) where by e</w:t>
      </w:r>
      <w:r w:rsidR="00AE00DA">
        <w:rPr>
          <w:sz w:val="23"/>
          <w:szCs w:val="23"/>
        </w:rPr>
        <w:t xml:space="preserve">mployees of the School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>may already raise complaints or matters of genuine</w:t>
      </w:r>
      <w:r>
        <w:rPr>
          <w:sz w:val="23"/>
          <w:szCs w:val="23"/>
        </w:rPr>
        <w:t xml:space="preserve"> </w:t>
      </w:r>
      <w:r w:rsidR="00AE00DA">
        <w:rPr>
          <w:sz w:val="23"/>
          <w:szCs w:val="23"/>
        </w:rPr>
        <w:t xml:space="preserve">concern with the School.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They are therefore designed to provide for those instances where the person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>reporting the matter feels that, for any reason,</w:t>
      </w:r>
      <w:r w:rsidR="003F523F">
        <w:rPr>
          <w:sz w:val="23"/>
          <w:szCs w:val="23"/>
        </w:rPr>
        <w:t xml:space="preserve"> </w:t>
      </w:r>
      <w:r w:rsidR="00AE00DA">
        <w:rPr>
          <w:sz w:val="23"/>
          <w:szCs w:val="23"/>
        </w:rPr>
        <w:t xml:space="preserve">they cannot make use of other </w:t>
      </w:r>
      <w:r w:rsidR="003F523F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procedures. </w:t>
      </w:r>
    </w:p>
    <w:p w:rsidR="00256E50" w:rsidRDefault="00256E50" w:rsidP="00215830">
      <w:pPr>
        <w:pStyle w:val="Default"/>
        <w:rPr>
          <w:sz w:val="23"/>
          <w:szCs w:val="23"/>
        </w:rPr>
      </w:pPr>
    </w:p>
    <w:p w:rsidR="00AE00DA" w:rsidRDefault="00AE00DA" w:rsidP="002158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 </w:t>
      </w:r>
      <w:r w:rsidR="00256E50">
        <w:rPr>
          <w:sz w:val="23"/>
          <w:szCs w:val="23"/>
        </w:rPr>
        <w:tab/>
      </w:r>
      <w:r>
        <w:rPr>
          <w:sz w:val="23"/>
          <w:szCs w:val="23"/>
        </w:rPr>
        <w:t xml:space="preserve">This policy has been designed to </w:t>
      </w:r>
      <w:proofErr w:type="gramStart"/>
      <w:r>
        <w:rPr>
          <w:sz w:val="23"/>
          <w:szCs w:val="23"/>
        </w:rPr>
        <w:t>take into account</w:t>
      </w:r>
      <w:proofErr w:type="gramEnd"/>
      <w:r>
        <w:rPr>
          <w:sz w:val="23"/>
          <w:szCs w:val="23"/>
        </w:rPr>
        <w:t xml:space="preserve"> Human Rights considerations. </w:t>
      </w:r>
    </w:p>
    <w:p w:rsidR="00AE00DA" w:rsidRDefault="00AE00DA" w:rsidP="00AE00DA">
      <w:pPr>
        <w:pStyle w:val="Default"/>
        <w:rPr>
          <w:b/>
          <w:bCs/>
          <w:sz w:val="23"/>
          <w:szCs w:val="23"/>
        </w:rPr>
      </w:pP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3.0 CONTRACTORS, SUPPLIERS AND CONSULTANTS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AE00DA" w:rsidRDefault="003F523F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In your dealings with the School you will often work very closely with School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employees and Governors. You will also operate under the School’s procedures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and policies. The School is fully aware that if you notice anything suspicious or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come across malpractice, you may be concerned about your relationship or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future relationship with the School if you raise this. As with employees and </w:t>
      </w:r>
      <w:r>
        <w:rPr>
          <w:sz w:val="23"/>
          <w:szCs w:val="23"/>
        </w:rPr>
        <w:lastRenderedPageBreak/>
        <w:tab/>
      </w:r>
      <w:r w:rsidR="00AE00DA">
        <w:rPr>
          <w:sz w:val="23"/>
          <w:szCs w:val="23"/>
        </w:rPr>
        <w:t xml:space="preserve">Governors, the School wants to encourage you to voice any concerns you may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have, secure in the knowledge that the matter will be taken seriously and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investigated, and that you and your organisation will not suffer any disadvantage. </w:t>
      </w:r>
    </w:p>
    <w:p w:rsidR="00AE00DA" w:rsidRDefault="00AE00DA" w:rsidP="00AE00DA">
      <w:pPr>
        <w:pStyle w:val="Default"/>
        <w:rPr>
          <w:b/>
          <w:bCs/>
          <w:sz w:val="23"/>
          <w:szCs w:val="23"/>
        </w:rPr>
      </w:pP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4.0 LEGISLATION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3F523F" w:rsidRDefault="003F523F" w:rsidP="003F52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4.1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Public Interest Disclosure Act 1998 has been introduced to protect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employees who expose serious wrongdoing in the workplace. It applies where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>malpr</w:t>
      </w:r>
      <w:r>
        <w:rPr>
          <w:sz w:val="23"/>
          <w:szCs w:val="23"/>
        </w:rPr>
        <w:t xml:space="preserve">actice is disclosed involving: </w:t>
      </w:r>
    </w:p>
    <w:p w:rsidR="003F523F" w:rsidRDefault="00AE00DA" w:rsidP="003F523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3F523F">
        <w:rPr>
          <w:sz w:val="23"/>
          <w:szCs w:val="23"/>
        </w:rPr>
        <w:t xml:space="preserve">a crime or breach of regulatory, </w:t>
      </w:r>
    </w:p>
    <w:p w:rsidR="003F523F" w:rsidRDefault="00AE00DA" w:rsidP="003F523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3F523F">
        <w:rPr>
          <w:sz w:val="23"/>
          <w:szCs w:val="23"/>
        </w:rPr>
        <w:t xml:space="preserve">administrative and common law; </w:t>
      </w:r>
    </w:p>
    <w:p w:rsidR="003F523F" w:rsidRDefault="003F523F" w:rsidP="003F523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3F523F">
        <w:rPr>
          <w:sz w:val="23"/>
          <w:szCs w:val="23"/>
        </w:rPr>
        <w:t>a miscarriage of justice;</w:t>
      </w:r>
    </w:p>
    <w:p w:rsidR="003F523F" w:rsidRDefault="00AE00DA" w:rsidP="003F523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3F523F">
        <w:rPr>
          <w:sz w:val="23"/>
          <w:szCs w:val="23"/>
        </w:rPr>
        <w:t xml:space="preserve">danger to health and safety  damage to the environment; </w:t>
      </w:r>
    </w:p>
    <w:p w:rsidR="003F523F" w:rsidRDefault="00AE00DA" w:rsidP="00AE00DA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 w:rsidRPr="003F523F">
        <w:rPr>
          <w:sz w:val="23"/>
          <w:szCs w:val="23"/>
        </w:rPr>
        <w:t xml:space="preserve">unauthorised use of public funds; </w:t>
      </w:r>
    </w:p>
    <w:p w:rsidR="003F523F" w:rsidRDefault="003F523F" w:rsidP="00AE00DA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p</w:t>
      </w:r>
      <w:r w:rsidR="00AE00DA" w:rsidRPr="003F523F">
        <w:rPr>
          <w:sz w:val="23"/>
          <w:szCs w:val="23"/>
        </w:rPr>
        <w:t>os</w:t>
      </w:r>
      <w:r>
        <w:rPr>
          <w:sz w:val="23"/>
          <w:szCs w:val="23"/>
        </w:rPr>
        <w:t>sible fraud and corruption; and</w:t>
      </w:r>
    </w:p>
    <w:p w:rsidR="00AE00DA" w:rsidRPr="003F523F" w:rsidRDefault="00AE00DA" w:rsidP="00AE00DA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 w:rsidRPr="003F523F">
        <w:rPr>
          <w:sz w:val="23"/>
          <w:szCs w:val="23"/>
        </w:rPr>
        <w:t xml:space="preserve">sexual, physical or financial abuse of clients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0A4356" w:rsidRDefault="003F523F" w:rsidP="000A4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4.2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Act protects you from victimisation where you reasonably believe the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information, and are acting in good faith. </w:t>
      </w:r>
    </w:p>
    <w:p w:rsidR="003F523F" w:rsidRDefault="003F523F" w:rsidP="000A4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4.3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A disclosure is protected if you have an honest and reasonable suspicion that a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malpractice has occurred, is occurring or is likely to occur. As an employee you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can raise the matter with your line manager who will refer it to one of the named 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>below, or if you prefer direct to:</w:t>
      </w:r>
    </w:p>
    <w:p w:rsidR="003F523F" w:rsidRDefault="00AE00DA" w:rsidP="003F523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The Headteacher –</w:t>
      </w:r>
      <w:r w:rsidR="003F523F">
        <w:rPr>
          <w:sz w:val="23"/>
          <w:szCs w:val="23"/>
        </w:rPr>
        <w:t xml:space="preserve"> Mrs Anne Weir</w:t>
      </w:r>
    </w:p>
    <w:p w:rsidR="0034548E" w:rsidRDefault="00AE00DA" w:rsidP="003F523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The Chair of Governors –</w:t>
      </w:r>
      <w:r w:rsidR="003F523F">
        <w:rPr>
          <w:sz w:val="23"/>
          <w:szCs w:val="23"/>
        </w:rPr>
        <w:t xml:space="preserve"> </w:t>
      </w:r>
      <w:r w:rsidR="0034548E">
        <w:rPr>
          <w:sz w:val="23"/>
          <w:szCs w:val="23"/>
        </w:rPr>
        <w:t>Mrs Elaine Morrissey</w:t>
      </w:r>
    </w:p>
    <w:p w:rsidR="00AE00DA" w:rsidRDefault="00AE00DA" w:rsidP="003F523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CWAC Council’s Monitoring Officer (Head of Legal and Democratic Services)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AE00DA" w:rsidRDefault="0034548E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4.4</w:t>
      </w:r>
      <w:r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Governors can also report suspicions to any of the above officers. </w:t>
      </w:r>
    </w:p>
    <w:p w:rsidR="0034548E" w:rsidRDefault="0034548E" w:rsidP="00AE00DA">
      <w:pPr>
        <w:pStyle w:val="Default"/>
        <w:rPr>
          <w:sz w:val="23"/>
          <w:szCs w:val="23"/>
        </w:rPr>
      </w:pP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4.5</w:t>
      </w:r>
      <w:r w:rsidR="0034548E">
        <w:rPr>
          <w:sz w:val="23"/>
          <w:szCs w:val="23"/>
        </w:rPr>
        <w:tab/>
      </w:r>
      <w:r>
        <w:rPr>
          <w:sz w:val="23"/>
          <w:szCs w:val="23"/>
        </w:rPr>
        <w:t xml:space="preserve">A confidential record will be maintained by the Clerk to the Governing Body of all </w:t>
      </w:r>
      <w:r w:rsidR="0034548E">
        <w:rPr>
          <w:sz w:val="23"/>
          <w:szCs w:val="23"/>
        </w:rPr>
        <w:tab/>
      </w:r>
      <w:r>
        <w:rPr>
          <w:sz w:val="23"/>
          <w:szCs w:val="23"/>
        </w:rPr>
        <w:t xml:space="preserve">concerns raised. </w:t>
      </w:r>
    </w:p>
    <w:p w:rsidR="00215830" w:rsidRDefault="00215830" w:rsidP="00AE00DA">
      <w:pPr>
        <w:pStyle w:val="Default"/>
        <w:rPr>
          <w:sz w:val="23"/>
          <w:szCs w:val="23"/>
        </w:rPr>
      </w:pPr>
    </w:p>
    <w:p w:rsidR="00215830" w:rsidRDefault="00215830" w:rsidP="00AE00DA">
      <w:pPr>
        <w:pStyle w:val="Default"/>
        <w:rPr>
          <w:sz w:val="23"/>
          <w:szCs w:val="23"/>
        </w:rPr>
      </w:pPr>
    </w:p>
    <w:p w:rsidR="00890C21" w:rsidRPr="00890C21" w:rsidRDefault="00890C21" w:rsidP="00890C21">
      <w:pPr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b/>
          <w:color w:val="231F20"/>
          <w:lang w:eastAsia="en-GB"/>
        </w:rPr>
        <w:t xml:space="preserve">5.0 WHISTLEBLOWING AND SAFEGUARDING </w:t>
      </w:r>
    </w:p>
    <w:p w:rsidR="00890C21" w:rsidRPr="00890C21" w:rsidRDefault="00890C21" w:rsidP="00890C21">
      <w:pPr>
        <w:rPr>
          <w:rFonts w:ascii="Calibri" w:eastAsia="Calibri" w:hAnsi="Calibri" w:cs="Times New Roman"/>
        </w:rPr>
      </w:pPr>
    </w:p>
    <w:p w:rsidR="00890C21" w:rsidRPr="00890C21" w:rsidRDefault="00890C21" w:rsidP="00890C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</w:t>
      </w: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St Wilfrid’s fosters a culture of openness in line with the “Freedom to speak up” </w:t>
      </w: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review and will put in place strategies and procedures to ensure that staff feel </w:t>
      </w: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enabled to raise concerns relating to the safeguarding of children or poor practice </w:t>
      </w: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within the school that may cause a risk to children. </w:t>
      </w:r>
    </w:p>
    <w:p w:rsidR="00890C21" w:rsidRPr="00890C21" w:rsidRDefault="00890C21" w:rsidP="00890C21">
      <w:pPr>
        <w:rPr>
          <w:rFonts w:ascii="Arial" w:eastAsia="Calibri" w:hAnsi="Arial" w:cs="Arial"/>
        </w:rPr>
      </w:pPr>
    </w:p>
    <w:p w:rsidR="00890C21" w:rsidRPr="00890C21" w:rsidRDefault="00890C21" w:rsidP="00890C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The school recognises that there may be circumstances where staff and pupils feel </w:t>
      </w: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unable to raise concerns or incidents of malpractice within the school environment as </w:t>
      </w: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there is reasonable doubt that these would be dealt with adequately. </w:t>
      </w:r>
    </w:p>
    <w:p w:rsidR="00890C21" w:rsidRPr="00890C21" w:rsidRDefault="00890C21" w:rsidP="00890C21">
      <w:pPr>
        <w:rPr>
          <w:rFonts w:ascii="Arial" w:eastAsia="Calibri" w:hAnsi="Arial" w:cs="Arial"/>
        </w:rPr>
      </w:pPr>
    </w:p>
    <w:p w:rsidR="00890C21" w:rsidRPr="00890C21" w:rsidRDefault="00890C21" w:rsidP="00890C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All staff and volunteers have a legal duty to raise concerns where they feel </w:t>
      </w: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individuals or the school is failing to safeguard and promote the welfare of children. </w:t>
      </w: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Where it is not possible to raise concerns within the school, staff and volunteers may </w:t>
      </w: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report concerns to the following; </w:t>
      </w:r>
    </w:p>
    <w:p w:rsidR="00890C21" w:rsidRPr="00890C21" w:rsidRDefault="00890C21" w:rsidP="00890C21">
      <w:pPr>
        <w:rPr>
          <w:rFonts w:ascii="Arial" w:eastAsia="Calibri" w:hAnsi="Arial" w:cs="Arial"/>
        </w:rPr>
      </w:pPr>
    </w:p>
    <w:p w:rsidR="00890C21" w:rsidRPr="00890C21" w:rsidRDefault="00890C21" w:rsidP="00890C2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890C21">
        <w:rPr>
          <w:rFonts w:ascii="Arial" w:eastAsia="Calibri" w:hAnsi="Arial" w:cs="Arial"/>
        </w:rPr>
        <w:t>Headteacher/DSL</w:t>
      </w:r>
    </w:p>
    <w:p w:rsidR="00890C21" w:rsidRPr="00890C21" w:rsidRDefault="00890C21" w:rsidP="00890C2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890C21">
        <w:rPr>
          <w:rFonts w:ascii="Arial" w:eastAsia="Calibri" w:hAnsi="Arial" w:cs="Arial"/>
        </w:rPr>
        <w:t>Family Liaison Officer/DDSL</w:t>
      </w:r>
    </w:p>
    <w:p w:rsidR="00890C21" w:rsidRPr="00890C21" w:rsidRDefault="00890C21" w:rsidP="00890C2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890C21">
        <w:rPr>
          <w:rFonts w:ascii="Arial" w:eastAsia="Calibri" w:hAnsi="Arial" w:cs="Arial"/>
        </w:rPr>
        <w:t>Deputy Headteacher</w:t>
      </w:r>
    </w:p>
    <w:p w:rsidR="00890C21" w:rsidRPr="00890C21" w:rsidRDefault="00890C21" w:rsidP="00890C2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890C21">
        <w:rPr>
          <w:rFonts w:ascii="Arial" w:eastAsia="Calibri" w:hAnsi="Arial" w:cs="Arial"/>
        </w:rPr>
        <w:lastRenderedPageBreak/>
        <w:t>Chair of Governors</w:t>
      </w:r>
    </w:p>
    <w:p w:rsidR="00890C21" w:rsidRPr="00890C21" w:rsidRDefault="00890C21" w:rsidP="00890C2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890C21">
        <w:rPr>
          <w:rFonts w:ascii="Arial" w:eastAsia="Calibri" w:hAnsi="Arial" w:cs="Arial"/>
        </w:rPr>
        <w:t>Cheshire West and Chester SCIE team lead officers for child protection or safeguarding where there are issues regarding the welfare of a pupil;   P Beech – 0151 356 6566/J Cain 01244 976778</w:t>
      </w:r>
    </w:p>
    <w:p w:rsidR="00890C21" w:rsidRPr="00890C21" w:rsidRDefault="00890C21" w:rsidP="00890C21">
      <w:pPr>
        <w:rPr>
          <w:rFonts w:ascii="Arial" w:eastAsia="Calibri" w:hAnsi="Arial" w:cs="Arial"/>
        </w:rPr>
      </w:pPr>
    </w:p>
    <w:p w:rsidR="00890C21" w:rsidRPr="00890C21" w:rsidRDefault="00890C21" w:rsidP="00890C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The following numbers can be used where there are issues regarding the school’s </w:t>
      </w: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overall procedures around safeguarding </w:t>
      </w:r>
    </w:p>
    <w:p w:rsidR="00890C21" w:rsidRPr="00890C21" w:rsidRDefault="00890C21" w:rsidP="00890C21">
      <w:pPr>
        <w:numPr>
          <w:ilvl w:val="0"/>
          <w:numId w:val="11"/>
        </w:numPr>
        <w:contextualSpacing/>
        <w:rPr>
          <w:rFonts w:ascii="Arial" w:eastAsia="Calibri" w:hAnsi="Arial" w:cs="Arial"/>
        </w:rPr>
      </w:pPr>
      <w:r w:rsidRPr="00890C21">
        <w:rPr>
          <w:rFonts w:ascii="Arial" w:eastAsia="Calibri" w:hAnsi="Arial" w:cs="Arial"/>
        </w:rPr>
        <w:t>the Ofsted whistle-blowing line on 0300 123 3155 o</w:t>
      </w:r>
    </w:p>
    <w:p w:rsidR="00890C21" w:rsidRPr="00890C21" w:rsidRDefault="00890C21" w:rsidP="00890C21">
      <w:pPr>
        <w:numPr>
          <w:ilvl w:val="0"/>
          <w:numId w:val="11"/>
        </w:numPr>
        <w:contextualSpacing/>
        <w:rPr>
          <w:rFonts w:ascii="Arial" w:eastAsia="Calibri" w:hAnsi="Arial" w:cs="Arial"/>
        </w:rPr>
      </w:pPr>
      <w:r w:rsidRPr="00890C21">
        <w:rPr>
          <w:rFonts w:ascii="Arial" w:eastAsia="Calibri" w:hAnsi="Arial" w:cs="Arial"/>
        </w:rPr>
        <w:t xml:space="preserve">the NSPCC whistleblowing helpline on 0800 028 0285. </w:t>
      </w:r>
    </w:p>
    <w:p w:rsidR="00890C21" w:rsidRPr="00890C21" w:rsidRDefault="00890C21" w:rsidP="00890C21">
      <w:pPr>
        <w:rPr>
          <w:rFonts w:ascii="Arial" w:eastAsia="Calibri" w:hAnsi="Arial" w:cs="Arial"/>
        </w:rPr>
      </w:pPr>
    </w:p>
    <w:p w:rsidR="00215830" w:rsidRDefault="00890C21" w:rsidP="0021583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The head teacher is responsible for ensuring that these numbers are advertised on </w:t>
      </w:r>
      <w:r>
        <w:rPr>
          <w:rFonts w:ascii="Arial" w:eastAsia="Calibri" w:hAnsi="Arial" w:cs="Arial"/>
        </w:rPr>
        <w:tab/>
      </w:r>
      <w:r w:rsidRPr="00890C21">
        <w:rPr>
          <w:rFonts w:ascii="Arial" w:eastAsia="Calibri" w:hAnsi="Arial" w:cs="Arial"/>
        </w:rPr>
        <w:t xml:space="preserve">the school premises and made available to staff and pupils. </w:t>
      </w:r>
    </w:p>
    <w:p w:rsidR="00215830" w:rsidRDefault="00215830" w:rsidP="00215830">
      <w:pPr>
        <w:rPr>
          <w:rFonts w:ascii="Arial" w:eastAsia="Calibri" w:hAnsi="Arial" w:cs="Arial"/>
        </w:rPr>
      </w:pPr>
    </w:p>
    <w:p w:rsidR="00AE00DA" w:rsidRDefault="00C445AC" w:rsidP="0021583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AE00DA">
        <w:rPr>
          <w:b/>
          <w:bCs/>
          <w:sz w:val="23"/>
          <w:szCs w:val="23"/>
        </w:rPr>
        <w:t xml:space="preserve">.0 SAFEGUARDS </w:t>
      </w:r>
    </w:p>
    <w:p w:rsidR="0034548E" w:rsidRDefault="0034548E" w:rsidP="00AE00DA">
      <w:pPr>
        <w:pStyle w:val="Default"/>
        <w:rPr>
          <w:b/>
          <w:bCs/>
          <w:sz w:val="23"/>
          <w:szCs w:val="23"/>
        </w:rPr>
      </w:pP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Harassment or Victimisation </w:t>
      </w:r>
    </w:p>
    <w:p w:rsidR="0034548E" w:rsidRDefault="0034548E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34548E">
        <w:rPr>
          <w:sz w:val="23"/>
          <w:szCs w:val="23"/>
        </w:rPr>
        <w:t>.1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School is committed to good practice and high standards, and wants to be 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supportive of employees. </w:t>
      </w: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E00DA">
        <w:rPr>
          <w:sz w:val="23"/>
          <w:szCs w:val="23"/>
        </w:rPr>
        <w:t>.2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School recognises that the decision to report a concern can be a difficult one 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to make. It will not tolerate any harassment or victimisation and will protect you if 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you raised a concern in good faith. </w:t>
      </w: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34548E">
        <w:rPr>
          <w:sz w:val="23"/>
          <w:szCs w:val="23"/>
        </w:rPr>
        <w:t>.3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If you happen to be involved in any disciplinary or redundancy procedures these 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will be kept separate from the investigation of your complaint provided it is not 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connected with those. </w:t>
      </w:r>
    </w:p>
    <w:p w:rsidR="0034548E" w:rsidRDefault="0034548E" w:rsidP="00AE00DA">
      <w:pPr>
        <w:pStyle w:val="Default"/>
        <w:rPr>
          <w:b/>
          <w:bCs/>
          <w:sz w:val="23"/>
          <w:szCs w:val="23"/>
        </w:rPr>
      </w:pP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Confidentiality </w:t>
      </w:r>
    </w:p>
    <w:p w:rsidR="0034548E" w:rsidRDefault="0034548E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E00DA">
        <w:rPr>
          <w:sz w:val="23"/>
          <w:szCs w:val="23"/>
        </w:rPr>
        <w:t>.4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School will protect the confidentiality of all matters raised by concerned 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employees and Governors. </w:t>
      </w: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E00DA">
        <w:rPr>
          <w:sz w:val="23"/>
          <w:szCs w:val="23"/>
        </w:rPr>
        <w:t>.5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If there is any breach of confidentiality by any of the named officers in paragraph 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4.3, the employee raising the concern can take the appropriate action under the 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grievance procedures. </w:t>
      </w:r>
    </w:p>
    <w:p w:rsidR="0034548E" w:rsidRDefault="0034548E" w:rsidP="00AE00DA">
      <w:pPr>
        <w:pStyle w:val="Default"/>
        <w:rPr>
          <w:b/>
          <w:bCs/>
          <w:sz w:val="23"/>
          <w:szCs w:val="23"/>
        </w:rPr>
      </w:pP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Anonymous Allegations </w:t>
      </w:r>
    </w:p>
    <w:p w:rsidR="0034548E" w:rsidRDefault="0034548E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E00DA">
        <w:rPr>
          <w:sz w:val="23"/>
          <w:szCs w:val="23"/>
        </w:rPr>
        <w:t>.6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This policy encourages you to put your name to your allegation whenever 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possible. </w:t>
      </w:r>
    </w:p>
    <w:p w:rsidR="0034548E" w:rsidRDefault="00C445AC" w:rsidP="003454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34548E">
        <w:rPr>
          <w:sz w:val="23"/>
          <w:szCs w:val="23"/>
        </w:rPr>
        <w:t>.7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This is because concerns expressed anonymously are much less powerful than 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those raised by an identified individual. Anonymous allegations will, however, be 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>considered at</w:t>
      </w:r>
      <w:r w:rsidR="0034548E">
        <w:rPr>
          <w:sz w:val="23"/>
          <w:szCs w:val="23"/>
        </w:rPr>
        <w:t xml:space="preserve"> the discretion of the School. </w:t>
      </w:r>
    </w:p>
    <w:p w:rsidR="0034548E" w:rsidRDefault="00C445AC" w:rsidP="003454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E00DA">
        <w:rPr>
          <w:sz w:val="23"/>
          <w:szCs w:val="23"/>
        </w:rPr>
        <w:t>.8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In exercising this discretion the factors to be </w:t>
      </w:r>
      <w:proofErr w:type="gramStart"/>
      <w:r w:rsidR="00AE00DA">
        <w:rPr>
          <w:sz w:val="23"/>
          <w:szCs w:val="23"/>
        </w:rPr>
        <w:t>tak</w:t>
      </w:r>
      <w:r w:rsidR="0034548E">
        <w:rPr>
          <w:sz w:val="23"/>
          <w:szCs w:val="23"/>
        </w:rPr>
        <w:t>en into account</w:t>
      </w:r>
      <w:proofErr w:type="gramEnd"/>
      <w:r w:rsidR="0034548E">
        <w:rPr>
          <w:sz w:val="23"/>
          <w:szCs w:val="23"/>
        </w:rPr>
        <w:t xml:space="preserve"> would include:</w:t>
      </w:r>
    </w:p>
    <w:p w:rsidR="0034548E" w:rsidRDefault="00AE00DA" w:rsidP="0034548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the ser</w:t>
      </w:r>
      <w:r w:rsidR="0034548E">
        <w:rPr>
          <w:sz w:val="23"/>
          <w:szCs w:val="23"/>
        </w:rPr>
        <w:t xml:space="preserve">iousness of the issues raised; </w:t>
      </w:r>
    </w:p>
    <w:p w:rsidR="0034548E" w:rsidRDefault="00AE00DA" w:rsidP="0034548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the c</w:t>
      </w:r>
      <w:r w:rsidR="0034548E">
        <w:rPr>
          <w:sz w:val="23"/>
          <w:szCs w:val="23"/>
        </w:rPr>
        <w:t xml:space="preserve">redibility of the concern; </w:t>
      </w:r>
    </w:p>
    <w:p w:rsidR="00AE00DA" w:rsidRDefault="0034548E" w:rsidP="0034548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and </w:t>
      </w:r>
      <w:r w:rsidR="00AE00DA">
        <w:rPr>
          <w:sz w:val="23"/>
          <w:szCs w:val="23"/>
        </w:rPr>
        <w:t xml:space="preserve">the likelihood of confirming the allegation from attributable sources.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AE00DA">
        <w:rPr>
          <w:b/>
          <w:bCs/>
          <w:sz w:val="23"/>
          <w:szCs w:val="23"/>
        </w:rPr>
        <w:t xml:space="preserve">.0 UNTRUE ALLEGATIONS </w:t>
      </w:r>
    </w:p>
    <w:p w:rsidR="00C445AC" w:rsidRDefault="00C445AC" w:rsidP="00AE00DA">
      <w:pPr>
        <w:pStyle w:val="Default"/>
        <w:rPr>
          <w:sz w:val="23"/>
          <w:szCs w:val="23"/>
        </w:rPr>
      </w:pPr>
    </w:p>
    <w:p w:rsidR="00215830" w:rsidRDefault="00C445AC" w:rsidP="002158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AE00DA">
        <w:rPr>
          <w:sz w:val="23"/>
          <w:szCs w:val="23"/>
        </w:rPr>
        <w:t>.1</w:t>
      </w:r>
      <w:r w:rsidR="0034548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If you make an allegation in good faith, but it is not confirmed by the investigation, </w:t>
      </w:r>
      <w:r w:rsidR="000A4356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no action will be taken against you. If, however, as an employee you make an </w:t>
      </w:r>
      <w:r w:rsidR="000A4356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allegation frivolously, maliciously or for personal gain, disciplinary action may be </w:t>
      </w:r>
      <w:r w:rsidR="000A4356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taken against you. In the case of Governors, the Governing Body will consider </w:t>
      </w:r>
      <w:r w:rsidR="000A4356">
        <w:rPr>
          <w:sz w:val="23"/>
          <w:szCs w:val="23"/>
        </w:rPr>
        <w:lastRenderedPageBreak/>
        <w:tab/>
      </w:r>
      <w:r w:rsidR="00AE00DA">
        <w:rPr>
          <w:sz w:val="23"/>
          <w:szCs w:val="23"/>
        </w:rPr>
        <w:t xml:space="preserve">the matter and may make recommendations to the body who appointed or </w:t>
      </w:r>
      <w:r w:rsidR="000A4356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elected the Governor. </w:t>
      </w:r>
    </w:p>
    <w:p w:rsidR="00215830" w:rsidRDefault="00215830" w:rsidP="00215830">
      <w:pPr>
        <w:pStyle w:val="Default"/>
        <w:rPr>
          <w:sz w:val="23"/>
          <w:szCs w:val="23"/>
        </w:rPr>
      </w:pPr>
    </w:p>
    <w:p w:rsidR="00AE00DA" w:rsidRDefault="00C445AC" w:rsidP="002158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AE00DA">
        <w:rPr>
          <w:b/>
          <w:bCs/>
          <w:sz w:val="23"/>
          <w:szCs w:val="23"/>
        </w:rPr>
        <w:t xml:space="preserve">.0 PROCEDURES </w:t>
      </w:r>
    </w:p>
    <w:p w:rsidR="000A4356" w:rsidRDefault="000A4356" w:rsidP="00AE00DA">
      <w:pPr>
        <w:pStyle w:val="Default"/>
        <w:rPr>
          <w:b/>
          <w:bCs/>
          <w:sz w:val="23"/>
          <w:szCs w:val="23"/>
        </w:rPr>
      </w:pP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Raising a Concern </w:t>
      </w:r>
    </w:p>
    <w:p w:rsidR="000A4356" w:rsidRDefault="000A4356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A02BCE">
        <w:rPr>
          <w:sz w:val="23"/>
          <w:szCs w:val="23"/>
        </w:rPr>
        <w:t>.1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You can raise your concern orally, (i.e. face to face or over the phone) or in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writing. If you write, mark the envelope ‘personal, private and confidential’ and if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concern is of a serious nature, hand deliver the envelope to the person you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wish to report the matter to. </w:t>
      </w:r>
    </w:p>
    <w:p w:rsidR="000A4356" w:rsidRDefault="000A4356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AE00DA">
        <w:rPr>
          <w:sz w:val="23"/>
          <w:szCs w:val="23"/>
        </w:rPr>
        <w:t>.2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Whichever way you choose, please give as much information as you can.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Remember also to give your name, job and say if you do not want to be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contacted at work (if so, give your home address and phone number). </w:t>
      </w:r>
    </w:p>
    <w:p w:rsidR="000A4356" w:rsidRDefault="000A4356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A02BCE">
        <w:rPr>
          <w:sz w:val="23"/>
          <w:szCs w:val="23"/>
        </w:rPr>
        <w:t>.3</w:t>
      </w:r>
      <w:r w:rsidR="00A02BCE">
        <w:rPr>
          <w:sz w:val="23"/>
          <w:szCs w:val="23"/>
        </w:rPr>
        <w:tab/>
      </w:r>
      <w:r w:rsidR="000A4356">
        <w:rPr>
          <w:sz w:val="23"/>
          <w:szCs w:val="23"/>
        </w:rPr>
        <w:t>Y</w:t>
      </w:r>
      <w:r w:rsidR="00AE00DA">
        <w:rPr>
          <w:sz w:val="23"/>
          <w:szCs w:val="23"/>
        </w:rPr>
        <w:t xml:space="preserve">ou should include the following: </w:t>
      </w:r>
    </w:p>
    <w:p w:rsidR="00AE00DA" w:rsidRDefault="00AE00DA" w:rsidP="00A02BCE">
      <w:pPr>
        <w:pStyle w:val="Default"/>
        <w:numPr>
          <w:ilvl w:val="0"/>
          <w:numId w:val="6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background information; </w:t>
      </w:r>
    </w:p>
    <w:p w:rsidR="00AE00DA" w:rsidRDefault="00AE00DA" w:rsidP="00A02BCE">
      <w:pPr>
        <w:pStyle w:val="Default"/>
        <w:numPr>
          <w:ilvl w:val="0"/>
          <w:numId w:val="6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information as to why you are concerned; </w:t>
      </w:r>
    </w:p>
    <w:p w:rsidR="00AE00DA" w:rsidRDefault="00AE00DA" w:rsidP="00A02BCE">
      <w:pPr>
        <w:pStyle w:val="Default"/>
        <w:numPr>
          <w:ilvl w:val="0"/>
          <w:numId w:val="6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details of any other procedures which you have already used, and what happened; </w:t>
      </w:r>
    </w:p>
    <w:p w:rsidR="00AE00DA" w:rsidRDefault="00AE00DA" w:rsidP="00A02BCE">
      <w:pPr>
        <w:pStyle w:val="Default"/>
        <w:numPr>
          <w:ilvl w:val="0"/>
          <w:numId w:val="6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the names of the employee/ Governor involved and where they work (if applicable); </w:t>
      </w:r>
    </w:p>
    <w:p w:rsidR="00AE00DA" w:rsidRDefault="00AE00DA" w:rsidP="00A02BCE">
      <w:pPr>
        <w:pStyle w:val="Default"/>
        <w:numPr>
          <w:ilvl w:val="0"/>
          <w:numId w:val="6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dates or periods of time relating to the matter; </w:t>
      </w:r>
    </w:p>
    <w:p w:rsidR="00AE00DA" w:rsidRDefault="00AE00DA" w:rsidP="00A02BC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the names and jobs of any other employees/Governors who may support your concern.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AE00DA">
        <w:rPr>
          <w:sz w:val="23"/>
          <w:szCs w:val="23"/>
        </w:rPr>
        <w:t>.4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earlier you express your concern, the easier it will be to </w:t>
      </w:r>
      <w:proofErr w:type="gramStart"/>
      <w:r w:rsidR="00AE00DA">
        <w:rPr>
          <w:sz w:val="23"/>
          <w:szCs w:val="23"/>
        </w:rPr>
        <w:t>take action</w:t>
      </w:r>
      <w:proofErr w:type="gramEnd"/>
      <w:r w:rsidR="00AE00DA">
        <w:rPr>
          <w:sz w:val="23"/>
          <w:szCs w:val="23"/>
        </w:rPr>
        <w:t xml:space="preserve">. </w:t>
      </w:r>
    </w:p>
    <w:p w:rsidR="00C445AC" w:rsidRDefault="00C445AC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A02BCE">
        <w:rPr>
          <w:sz w:val="23"/>
          <w:szCs w:val="23"/>
        </w:rPr>
        <w:t>.5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Although you will not be expected to prove beyond doubt the truth of an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allegation, you will need to demonstrate that there are reasonable grounds for the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concern. </w:t>
      </w: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AE00DA">
        <w:rPr>
          <w:sz w:val="23"/>
          <w:szCs w:val="23"/>
        </w:rPr>
        <w:t>.6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You may find it easier to raise the matter jointly if there is another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employee/Governor who has the same concern, and will support your allegation. </w:t>
      </w:r>
    </w:p>
    <w:p w:rsidR="00A02BCE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A02BCE">
        <w:rPr>
          <w:sz w:val="23"/>
          <w:szCs w:val="23"/>
        </w:rPr>
        <w:t>.7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You would be advised to invite your trade union representative, or another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person, to be present during any meetings or interviews in connection with the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concern raised. In this case you can remain anonymous when the concern is first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>raised, but you may have to be involved personally if the matter goes further.</w:t>
      </w: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A02BCE">
        <w:rPr>
          <w:b/>
          <w:bCs/>
          <w:sz w:val="23"/>
          <w:szCs w:val="23"/>
        </w:rPr>
        <w:t>.0</w:t>
      </w:r>
      <w:r w:rsidR="00A02BCE">
        <w:rPr>
          <w:b/>
          <w:bCs/>
          <w:sz w:val="23"/>
          <w:szCs w:val="23"/>
        </w:rPr>
        <w:tab/>
      </w:r>
      <w:r w:rsidR="00AE00DA">
        <w:rPr>
          <w:b/>
          <w:bCs/>
          <w:sz w:val="23"/>
          <w:szCs w:val="23"/>
        </w:rPr>
        <w:t xml:space="preserve">HOW THE SCHOOL WILL RESPOND </w:t>
      </w:r>
    </w:p>
    <w:p w:rsidR="00C445AC" w:rsidRDefault="00C445AC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A02BCE">
        <w:rPr>
          <w:sz w:val="23"/>
          <w:szCs w:val="23"/>
        </w:rPr>
        <w:t>.1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One of those named in paragraphs 4.3 will firstly decide whether to carry out an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investigation and determine which School procedure it is appropriate to use. </w:t>
      </w: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A02BCE">
        <w:rPr>
          <w:sz w:val="23"/>
          <w:szCs w:val="23"/>
        </w:rPr>
        <w:t>.2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If it is decided that the matter should be taken further under Whistleblowing </w:t>
      </w:r>
    </w:p>
    <w:p w:rsidR="00AE00DA" w:rsidRPr="00AE00DA" w:rsidRDefault="00A02BCE" w:rsidP="00AE00DA">
      <w:pPr>
        <w:pStyle w:val="Default"/>
        <w:rPr>
          <w:rFonts w:ascii="Symbol" w:hAnsi="Symbol" w:cs="Symbol"/>
        </w:rPr>
      </w:pPr>
      <w:r>
        <w:rPr>
          <w:sz w:val="23"/>
          <w:szCs w:val="23"/>
        </w:rPr>
        <w:tab/>
      </w:r>
      <w:r w:rsidR="00AE00DA">
        <w:rPr>
          <w:sz w:val="23"/>
          <w:szCs w:val="23"/>
        </w:rPr>
        <w:t>procedures, the concern raised may be:</w:t>
      </w:r>
      <w:r w:rsidR="00AE00DA" w:rsidRPr="00AE00DA">
        <w:rPr>
          <w:rFonts w:ascii="Symbol" w:hAnsi="Symbol" w:cs="Symbol"/>
        </w:rPr>
        <w:t></w:t>
      </w:r>
    </w:p>
    <w:p w:rsidR="00AE00DA" w:rsidRPr="00A02BCE" w:rsidRDefault="00A02BCE" w:rsidP="00A02B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3"/>
          <w:szCs w:val="23"/>
        </w:rPr>
      </w:pPr>
      <w:r w:rsidRPr="00A02BCE">
        <w:rPr>
          <w:rFonts w:ascii="Arial" w:hAnsi="Arial" w:cs="Arial"/>
          <w:color w:val="000000"/>
          <w:sz w:val="23"/>
          <w:szCs w:val="23"/>
        </w:rPr>
        <w:t>in</w:t>
      </w:r>
      <w:r w:rsidR="00AE00DA" w:rsidRPr="00A02BCE">
        <w:rPr>
          <w:rFonts w:ascii="Arial" w:hAnsi="Arial" w:cs="Arial"/>
          <w:color w:val="000000"/>
          <w:sz w:val="23"/>
          <w:szCs w:val="23"/>
        </w:rPr>
        <w:t xml:space="preserve">vestigated by an investigating officer appointed by the school; </w:t>
      </w:r>
    </w:p>
    <w:p w:rsidR="00AE00DA" w:rsidRPr="00A02BCE" w:rsidRDefault="00AE00DA" w:rsidP="00A02B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3"/>
          <w:szCs w:val="23"/>
        </w:rPr>
      </w:pPr>
      <w:r w:rsidRPr="00A02BCE">
        <w:rPr>
          <w:rFonts w:ascii="Arial" w:hAnsi="Arial" w:cs="Arial"/>
          <w:color w:val="000000"/>
          <w:sz w:val="23"/>
          <w:szCs w:val="23"/>
        </w:rPr>
        <w:t xml:space="preserve">referred to the police; </w:t>
      </w:r>
    </w:p>
    <w:p w:rsidR="00AE00DA" w:rsidRPr="00A02BCE" w:rsidRDefault="00AE00DA" w:rsidP="00A02B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A02BCE">
        <w:rPr>
          <w:rFonts w:ascii="Arial" w:hAnsi="Arial" w:cs="Arial"/>
          <w:color w:val="000000"/>
          <w:sz w:val="23"/>
          <w:szCs w:val="23"/>
        </w:rPr>
        <w:t xml:space="preserve">referred to the school’s auditor; </w:t>
      </w:r>
    </w:p>
    <w:p w:rsidR="00AE00DA" w:rsidRPr="00AE00DA" w:rsidRDefault="00C445AC" w:rsidP="00AE00D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</w:t>
      </w:r>
      <w:r w:rsidR="00AE00DA" w:rsidRPr="00AE00DA">
        <w:rPr>
          <w:rFonts w:ascii="Arial" w:hAnsi="Arial" w:cs="Arial"/>
          <w:color w:val="000000"/>
          <w:sz w:val="23"/>
          <w:szCs w:val="23"/>
        </w:rPr>
        <w:t>.3</w:t>
      </w:r>
      <w:r w:rsidR="00A02BCE">
        <w:rPr>
          <w:rFonts w:ascii="Arial" w:hAnsi="Arial" w:cs="Arial"/>
          <w:color w:val="000000"/>
          <w:sz w:val="23"/>
          <w:szCs w:val="23"/>
        </w:rPr>
        <w:tab/>
      </w:r>
      <w:r w:rsidR="00AE00DA" w:rsidRPr="00AE00DA">
        <w:rPr>
          <w:rFonts w:ascii="Arial" w:hAnsi="Arial" w:cs="Arial"/>
          <w:color w:val="000000"/>
          <w:sz w:val="23"/>
          <w:szCs w:val="23"/>
        </w:rPr>
        <w:t xml:space="preserve">You may be interviewed by the person investigating the matter. </w:t>
      </w:r>
    </w:p>
    <w:p w:rsidR="00AE00DA" w:rsidRPr="00AE00DA" w:rsidRDefault="00C445AC" w:rsidP="00AE00D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</w:t>
      </w:r>
      <w:r w:rsidR="00A02BCE">
        <w:rPr>
          <w:rFonts w:ascii="Arial" w:hAnsi="Arial" w:cs="Arial"/>
          <w:color w:val="000000"/>
          <w:sz w:val="23"/>
          <w:szCs w:val="23"/>
        </w:rPr>
        <w:t>.4</w:t>
      </w:r>
      <w:r w:rsidR="00A02BCE">
        <w:rPr>
          <w:rFonts w:ascii="Arial" w:hAnsi="Arial" w:cs="Arial"/>
          <w:color w:val="000000"/>
          <w:sz w:val="23"/>
          <w:szCs w:val="23"/>
        </w:rPr>
        <w:tab/>
      </w:r>
      <w:r w:rsidR="00AE00DA" w:rsidRPr="00AE00DA">
        <w:rPr>
          <w:rFonts w:ascii="Arial" w:hAnsi="Arial" w:cs="Arial"/>
          <w:color w:val="000000"/>
          <w:sz w:val="23"/>
          <w:szCs w:val="23"/>
        </w:rPr>
        <w:t xml:space="preserve">In order to protect individuals accused of a possible malpractice, enquiries will be </w:t>
      </w:r>
      <w:r w:rsidR="00A02BCE">
        <w:rPr>
          <w:rFonts w:ascii="Arial" w:hAnsi="Arial" w:cs="Arial"/>
          <w:color w:val="000000"/>
          <w:sz w:val="23"/>
          <w:szCs w:val="23"/>
        </w:rPr>
        <w:tab/>
      </w:r>
      <w:r w:rsidR="00AE00DA" w:rsidRPr="00AE00DA">
        <w:rPr>
          <w:rFonts w:ascii="Arial" w:hAnsi="Arial" w:cs="Arial"/>
          <w:color w:val="000000"/>
          <w:sz w:val="23"/>
          <w:szCs w:val="23"/>
        </w:rPr>
        <w:t xml:space="preserve">made to decide whether an investigation is appropriate. Some concerns may be </w:t>
      </w:r>
      <w:r w:rsidR="00A02BCE">
        <w:rPr>
          <w:rFonts w:ascii="Arial" w:hAnsi="Arial" w:cs="Arial"/>
          <w:color w:val="000000"/>
          <w:sz w:val="23"/>
          <w:szCs w:val="23"/>
        </w:rPr>
        <w:lastRenderedPageBreak/>
        <w:tab/>
      </w:r>
      <w:r w:rsidR="00AE00DA" w:rsidRPr="00AE00DA">
        <w:rPr>
          <w:rFonts w:ascii="Arial" w:hAnsi="Arial" w:cs="Arial"/>
          <w:color w:val="000000"/>
          <w:sz w:val="23"/>
          <w:szCs w:val="23"/>
        </w:rPr>
        <w:t xml:space="preserve">resolved by agreed action without the need for an investigation. If urgent action is </w:t>
      </w:r>
      <w:r w:rsidR="00A02BCE">
        <w:rPr>
          <w:rFonts w:ascii="Arial" w:hAnsi="Arial" w:cs="Arial"/>
          <w:color w:val="000000"/>
          <w:sz w:val="23"/>
          <w:szCs w:val="23"/>
        </w:rPr>
        <w:tab/>
      </w:r>
      <w:r w:rsidR="00AE00DA" w:rsidRPr="00AE00DA">
        <w:rPr>
          <w:rFonts w:ascii="Arial" w:hAnsi="Arial" w:cs="Arial"/>
          <w:color w:val="000000"/>
          <w:sz w:val="23"/>
          <w:szCs w:val="23"/>
        </w:rPr>
        <w:t xml:space="preserve">required, this will take place before an investigation is undertaken. </w:t>
      </w:r>
    </w:p>
    <w:p w:rsidR="00A02BCE" w:rsidRDefault="00A02BCE" w:rsidP="00AE00D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02BCE" w:rsidRDefault="00A02BCE" w:rsidP="00AE00D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02BCE" w:rsidRDefault="00A02BCE" w:rsidP="00AE00D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E1A8D" w:rsidRDefault="00AE00DA" w:rsidP="00AE00DA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AE00DA">
        <w:rPr>
          <w:rFonts w:ascii="Arial" w:hAnsi="Arial" w:cs="Arial"/>
          <w:b/>
          <w:bCs/>
          <w:color w:val="000000"/>
          <w:sz w:val="23"/>
          <w:szCs w:val="23"/>
        </w:rPr>
        <w:t>What You Will be Told</w:t>
      </w:r>
    </w:p>
    <w:p w:rsidR="00A02BCE" w:rsidRDefault="00A02BCE" w:rsidP="00AE00D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AE00DA">
        <w:rPr>
          <w:sz w:val="23"/>
          <w:szCs w:val="23"/>
        </w:rPr>
        <w:t>.5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person to whom you have raised your concern will contact you in writing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within 10 working days detailing the following: </w:t>
      </w:r>
    </w:p>
    <w:p w:rsidR="00A02BCE" w:rsidRDefault="00AE00DA" w:rsidP="00AE00DA">
      <w:pPr>
        <w:pStyle w:val="Default"/>
        <w:numPr>
          <w:ilvl w:val="0"/>
          <w:numId w:val="8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acknowledge that the concern has been received; </w:t>
      </w:r>
    </w:p>
    <w:p w:rsidR="00A02BCE" w:rsidRDefault="00AE00DA" w:rsidP="00AE00DA">
      <w:pPr>
        <w:pStyle w:val="Default"/>
        <w:numPr>
          <w:ilvl w:val="0"/>
          <w:numId w:val="8"/>
        </w:numPr>
        <w:spacing w:after="36"/>
        <w:rPr>
          <w:sz w:val="23"/>
          <w:szCs w:val="23"/>
        </w:rPr>
      </w:pPr>
      <w:r w:rsidRPr="00A02BCE">
        <w:rPr>
          <w:sz w:val="23"/>
          <w:szCs w:val="23"/>
        </w:rPr>
        <w:t xml:space="preserve">indicating how the School intends to deal with the matter; </w:t>
      </w:r>
    </w:p>
    <w:p w:rsidR="00A02BCE" w:rsidRDefault="00AE00DA" w:rsidP="00AE00DA">
      <w:pPr>
        <w:pStyle w:val="Default"/>
        <w:numPr>
          <w:ilvl w:val="0"/>
          <w:numId w:val="8"/>
        </w:numPr>
        <w:spacing w:after="36"/>
        <w:rPr>
          <w:sz w:val="23"/>
          <w:szCs w:val="23"/>
        </w:rPr>
      </w:pPr>
      <w:r w:rsidRPr="00A02BCE">
        <w:rPr>
          <w:sz w:val="23"/>
          <w:szCs w:val="23"/>
        </w:rPr>
        <w:t xml:space="preserve">giving an estimate of how long it will take to provide a final response; </w:t>
      </w:r>
    </w:p>
    <w:p w:rsidR="00A02BCE" w:rsidRDefault="00AE00DA" w:rsidP="00AE00DA">
      <w:pPr>
        <w:pStyle w:val="Default"/>
        <w:numPr>
          <w:ilvl w:val="0"/>
          <w:numId w:val="8"/>
        </w:numPr>
        <w:spacing w:after="36"/>
        <w:rPr>
          <w:sz w:val="23"/>
          <w:szCs w:val="23"/>
        </w:rPr>
      </w:pPr>
      <w:r w:rsidRPr="00A02BCE">
        <w:rPr>
          <w:sz w:val="23"/>
          <w:szCs w:val="23"/>
        </w:rPr>
        <w:t xml:space="preserve">detailing any initial enquiries that have been made; and </w:t>
      </w:r>
    </w:p>
    <w:p w:rsidR="00AE00DA" w:rsidRPr="00A02BCE" w:rsidRDefault="00AE00DA" w:rsidP="00AE00DA">
      <w:pPr>
        <w:pStyle w:val="Default"/>
        <w:numPr>
          <w:ilvl w:val="0"/>
          <w:numId w:val="8"/>
        </w:numPr>
        <w:spacing w:after="36"/>
        <w:rPr>
          <w:sz w:val="23"/>
          <w:szCs w:val="23"/>
        </w:rPr>
      </w:pPr>
      <w:r w:rsidRPr="00A02BCE">
        <w:rPr>
          <w:sz w:val="23"/>
          <w:szCs w:val="23"/>
        </w:rPr>
        <w:t xml:space="preserve">informing you whether further investigations will take place (and if not, why not). </w:t>
      </w:r>
    </w:p>
    <w:p w:rsidR="00AE00DA" w:rsidRDefault="00AE00DA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AE00DA">
        <w:rPr>
          <w:sz w:val="23"/>
          <w:szCs w:val="23"/>
        </w:rPr>
        <w:t>.6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amount of contact you have with the people considering the matter will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depend on the type of concern, the potential difficulties of the investigation and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availability of information. Wherever possible, you will be told the final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outcome of any investigation. </w:t>
      </w:r>
    </w:p>
    <w:p w:rsidR="00215830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A02BCE">
        <w:rPr>
          <w:sz w:val="23"/>
          <w:szCs w:val="23"/>
        </w:rPr>
        <w:t>.7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School will take steps to minimise any difficulties you may experience as a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result of raising a concern. For example, if required to give evidence in criminal or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disciplinary proceedings, the School will arrange for you to receive advice about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>the procedure.</w:t>
      </w:r>
    </w:p>
    <w:p w:rsidR="00AE00DA" w:rsidRDefault="00AE00DA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AE00DA">
        <w:rPr>
          <w:b/>
          <w:bCs/>
          <w:sz w:val="23"/>
          <w:szCs w:val="23"/>
        </w:rPr>
        <w:t>.0 THE</w:t>
      </w:r>
      <w:r w:rsidR="00215830">
        <w:rPr>
          <w:b/>
          <w:bCs/>
          <w:sz w:val="23"/>
          <w:szCs w:val="23"/>
        </w:rPr>
        <w:t xml:space="preserve"> </w:t>
      </w:r>
      <w:r w:rsidR="00AE00DA">
        <w:rPr>
          <w:b/>
          <w:bCs/>
          <w:sz w:val="23"/>
          <w:szCs w:val="23"/>
        </w:rPr>
        <w:t xml:space="preserve">RESPONSIBLE OFFICER </w:t>
      </w:r>
    </w:p>
    <w:p w:rsidR="00A02BCE" w:rsidRDefault="00A02BCE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A02BCE">
        <w:rPr>
          <w:sz w:val="23"/>
          <w:szCs w:val="23"/>
        </w:rPr>
        <w:t>.1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The Head teacher has overall responsibility for the maintenance and operation of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this policy. </w:t>
      </w:r>
    </w:p>
    <w:p w:rsidR="00A02BCE" w:rsidRDefault="00A02BCE" w:rsidP="00AE00DA">
      <w:pPr>
        <w:pStyle w:val="Default"/>
        <w:rPr>
          <w:b/>
          <w:bCs/>
          <w:sz w:val="23"/>
          <w:szCs w:val="23"/>
        </w:rPr>
      </w:pPr>
    </w:p>
    <w:p w:rsidR="00215830" w:rsidRDefault="00215830" w:rsidP="00AE00DA">
      <w:pPr>
        <w:pStyle w:val="Default"/>
        <w:rPr>
          <w:b/>
          <w:bCs/>
          <w:sz w:val="23"/>
          <w:szCs w:val="23"/>
        </w:rPr>
      </w:pPr>
    </w:p>
    <w:p w:rsidR="00215830" w:rsidRDefault="00215830" w:rsidP="00AE00DA">
      <w:pPr>
        <w:pStyle w:val="Default"/>
        <w:rPr>
          <w:b/>
          <w:bCs/>
          <w:sz w:val="23"/>
          <w:szCs w:val="23"/>
        </w:rPr>
      </w:pPr>
    </w:p>
    <w:p w:rsidR="00215830" w:rsidRDefault="00215830" w:rsidP="00AE00DA">
      <w:pPr>
        <w:pStyle w:val="Default"/>
        <w:rPr>
          <w:b/>
          <w:bCs/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AE00DA">
        <w:rPr>
          <w:b/>
          <w:bCs/>
          <w:sz w:val="23"/>
          <w:szCs w:val="23"/>
        </w:rPr>
        <w:t xml:space="preserve">.0 IF YOU ARE NOT SATISFIED WITH THE SCHOOL’S RESPONSE </w:t>
      </w:r>
    </w:p>
    <w:p w:rsidR="00A02BCE" w:rsidRDefault="00A02BCE" w:rsidP="00AE00DA">
      <w:pPr>
        <w:pStyle w:val="Default"/>
        <w:rPr>
          <w:sz w:val="23"/>
          <w:szCs w:val="23"/>
        </w:rPr>
      </w:pPr>
    </w:p>
    <w:p w:rsidR="00AE00DA" w:rsidRDefault="00C445AC" w:rsidP="00AE0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A02BCE">
        <w:rPr>
          <w:sz w:val="23"/>
          <w:szCs w:val="23"/>
        </w:rPr>
        <w:t>.1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This procedure is meant to give everyone an effective way to raise a concern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within the School (and if possible resolve it internally). However, if you are still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unhappy after using the procedure (and getting a final written response) you are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entitled to consider taking your concern elsewhere. If you do this, these are some </w:t>
      </w:r>
      <w:r w:rsidR="00A02BCE">
        <w:rPr>
          <w:sz w:val="23"/>
          <w:szCs w:val="23"/>
        </w:rPr>
        <w:tab/>
      </w:r>
      <w:r w:rsidR="00AE00DA">
        <w:rPr>
          <w:sz w:val="23"/>
          <w:szCs w:val="23"/>
        </w:rPr>
        <w:t xml:space="preserve">of the contacts that are available: </w:t>
      </w:r>
    </w:p>
    <w:p w:rsidR="00A02BCE" w:rsidRDefault="00A02BCE" w:rsidP="00AE00DA">
      <w:pPr>
        <w:pStyle w:val="Default"/>
        <w:rPr>
          <w:sz w:val="23"/>
          <w:szCs w:val="23"/>
        </w:rPr>
      </w:pPr>
    </w:p>
    <w:p w:rsidR="00AE00DA" w:rsidRDefault="00AE00DA" w:rsidP="00A02BCE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CWAC audit department - 01244 972600 </w:t>
      </w:r>
    </w:p>
    <w:p w:rsidR="00AE00DA" w:rsidRPr="00323611" w:rsidRDefault="00AE00DA" w:rsidP="003236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3"/>
          <w:szCs w:val="23"/>
        </w:rPr>
      </w:pPr>
      <w:r w:rsidRPr="00323611">
        <w:rPr>
          <w:rFonts w:ascii="Arial" w:hAnsi="Arial" w:cs="Arial"/>
          <w:color w:val="000000"/>
          <w:sz w:val="23"/>
          <w:szCs w:val="23"/>
        </w:rPr>
        <w:t xml:space="preserve">UNISON Whistle blowing Hotline - 0800 597 9750 </w:t>
      </w:r>
    </w:p>
    <w:p w:rsidR="00AE00DA" w:rsidRPr="00323611" w:rsidRDefault="00AE00DA" w:rsidP="003236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3"/>
          <w:szCs w:val="23"/>
        </w:rPr>
      </w:pPr>
      <w:r w:rsidRPr="00323611">
        <w:rPr>
          <w:rFonts w:ascii="Arial" w:hAnsi="Arial" w:cs="Arial"/>
          <w:color w:val="000000"/>
          <w:sz w:val="23"/>
          <w:szCs w:val="23"/>
        </w:rPr>
        <w:t>Audit Commission Anti</w:t>
      </w:r>
      <w:r w:rsidR="00215830">
        <w:rPr>
          <w:rFonts w:ascii="Arial" w:hAnsi="Arial" w:cs="Arial"/>
          <w:color w:val="000000"/>
          <w:sz w:val="23"/>
          <w:szCs w:val="23"/>
        </w:rPr>
        <w:t>-</w:t>
      </w:r>
      <w:r w:rsidRPr="00323611">
        <w:rPr>
          <w:rFonts w:ascii="Arial" w:hAnsi="Arial" w:cs="Arial"/>
          <w:color w:val="000000"/>
          <w:sz w:val="23"/>
          <w:szCs w:val="23"/>
        </w:rPr>
        <w:t xml:space="preserve">Fraud and Corruption Unit - 0270 630 1019 </w:t>
      </w:r>
    </w:p>
    <w:p w:rsidR="00AE00DA" w:rsidRPr="00323611" w:rsidRDefault="00AE00DA" w:rsidP="003236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3"/>
          <w:szCs w:val="23"/>
        </w:rPr>
      </w:pPr>
      <w:r w:rsidRPr="00323611">
        <w:rPr>
          <w:rFonts w:ascii="Arial" w:hAnsi="Arial" w:cs="Arial"/>
          <w:color w:val="000000"/>
          <w:sz w:val="23"/>
          <w:szCs w:val="23"/>
        </w:rPr>
        <w:t xml:space="preserve">The independent charity Public Concern at Work - 0270 404 6609 </w:t>
      </w:r>
    </w:p>
    <w:p w:rsidR="00AE00DA" w:rsidRPr="00323611" w:rsidRDefault="00AE00DA" w:rsidP="003236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3"/>
          <w:szCs w:val="23"/>
        </w:rPr>
      </w:pPr>
      <w:r w:rsidRPr="00323611">
        <w:rPr>
          <w:rFonts w:ascii="Arial" w:hAnsi="Arial" w:cs="Arial"/>
          <w:color w:val="000000"/>
          <w:sz w:val="23"/>
          <w:szCs w:val="23"/>
        </w:rPr>
        <w:t xml:space="preserve">a Citizens Advice Bureau </w:t>
      </w:r>
    </w:p>
    <w:p w:rsidR="00AE00DA" w:rsidRPr="00323611" w:rsidRDefault="00AE00DA" w:rsidP="003236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3"/>
          <w:szCs w:val="23"/>
        </w:rPr>
      </w:pPr>
      <w:r w:rsidRPr="00323611">
        <w:rPr>
          <w:rFonts w:ascii="Arial" w:hAnsi="Arial" w:cs="Arial"/>
          <w:color w:val="000000"/>
          <w:sz w:val="23"/>
          <w:szCs w:val="23"/>
        </w:rPr>
        <w:t xml:space="preserve">a relevant professional or regulatory body </w:t>
      </w:r>
    </w:p>
    <w:p w:rsidR="00AE00DA" w:rsidRPr="00323611" w:rsidRDefault="00AE00DA" w:rsidP="003236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6"/>
        <w:rPr>
          <w:rFonts w:ascii="Arial" w:hAnsi="Arial" w:cs="Arial"/>
          <w:color w:val="000000"/>
          <w:sz w:val="23"/>
          <w:szCs w:val="23"/>
        </w:rPr>
      </w:pPr>
      <w:r w:rsidRPr="00323611">
        <w:rPr>
          <w:rFonts w:ascii="Arial" w:hAnsi="Arial" w:cs="Arial"/>
          <w:color w:val="000000"/>
          <w:sz w:val="23"/>
          <w:szCs w:val="23"/>
        </w:rPr>
        <w:t xml:space="preserve">a relevant voluntary organisation </w:t>
      </w:r>
    </w:p>
    <w:p w:rsidR="00AE00DA" w:rsidRPr="00323611" w:rsidRDefault="00AE00DA" w:rsidP="003236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323611">
        <w:rPr>
          <w:rFonts w:ascii="Arial" w:hAnsi="Arial" w:cs="Arial"/>
          <w:color w:val="000000"/>
          <w:sz w:val="23"/>
          <w:szCs w:val="23"/>
        </w:rPr>
        <w:t xml:space="preserve">the police </w:t>
      </w:r>
    </w:p>
    <w:p w:rsidR="00AE00DA" w:rsidRPr="00323611" w:rsidRDefault="00AE00DA" w:rsidP="003236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323611">
        <w:rPr>
          <w:rFonts w:ascii="Arial" w:hAnsi="Arial" w:cs="Arial"/>
          <w:color w:val="000000"/>
          <w:sz w:val="23"/>
          <w:szCs w:val="23"/>
        </w:rPr>
        <w:t xml:space="preserve">Contacts </w:t>
      </w:r>
    </w:p>
    <w:p w:rsidR="00AE00DA" w:rsidRPr="00323611" w:rsidRDefault="00AE00DA" w:rsidP="00323611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3"/>
          <w:szCs w:val="23"/>
        </w:rPr>
      </w:pPr>
      <w:r w:rsidRPr="00323611">
        <w:rPr>
          <w:rFonts w:ascii="Arial" w:hAnsi="Arial" w:cs="Arial"/>
          <w:color w:val="000000"/>
          <w:sz w:val="23"/>
          <w:szCs w:val="23"/>
        </w:rPr>
        <w:t>Headteacher</w:t>
      </w:r>
      <w:r w:rsidR="00323611">
        <w:rPr>
          <w:rFonts w:ascii="Arial" w:hAnsi="Arial" w:cs="Arial"/>
          <w:color w:val="000000"/>
          <w:sz w:val="23"/>
          <w:szCs w:val="23"/>
        </w:rPr>
        <w:tab/>
        <w:t>Mrs</w:t>
      </w:r>
      <w:r w:rsidR="001D648D">
        <w:rPr>
          <w:rFonts w:ascii="Arial" w:hAnsi="Arial" w:cs="Arial"/>
          <w:color w:val="000000"/>
          <w:sz w:val="23"/>
          <w:szCs w:val="23"/>
        </w:rPr>
        <w:t xml:space="preserve"> J McEniff – 01606 663630</w:t>
      </w:r>
      <w:r w:rsidR="0020377A">
        <w:rPr>
          <w:rFonts w:ascii="Arial" w:hAnsi="Arial" w:cs="Arial"/>
          <w:color w:val="000000"/>
          <w:sz w:val="23"/>
          <w:szCs w:val="23"/>
        </w:rPr>
        <w:t xml:space="preserve">  head@st-wilfrids.cheshire.sch.uk</w:t>
      </w:r>
    </w:p>
    <w:p w:rsidR="00890C21" w:rsidRPr="001D648D" w:rsidRDefault="00AE00DA" w:rsidP="00890C2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D648D">
        <w:rPr>
          <w:rFonts w:ascii="Arial" w:hAnsi="Arial" w:cs="Arial"/>
          <w:sz w:val="23"/>
          <w:szCs w:val="23"/>
        </w:rPr>
        <w:t>Chair of Governors</w:t>
      </w:r>
      <w:r w:rsidR="0020377A" w:rsidRPr="001D648D">
        <w:rPr>
          <w:rFonts w:ascii="Arial" w:hAnsi="Arial" w:cs="Arial"/>
          <w:sz w:val="23"/>
          <w:szCs w:val="23"/>
        </w:rPr>
        <w:t xml:space="preserve"> Mrs E Morrissey – </w:t>
      </w:r>
      <w:hyperlink r:id="rId10" w:history="1">
        <w:r w:rsidR="00890C21" w:rsidRPr="001D648D">
          <w:rPr>
            <w:rStyle w:val="Hyperlink"/>
            <w:rFonts w:ascii="Arial" w:hAnsi="Arial" w:cs="Arial"/>
            <w:sz w:val="23"/>
            <w:szCs w:val="23"/>
          </w:rPr>
          <w:t>chair@st-wilfrids.cheshire.sch.uk</w:t>
        </w:r>
      </w:hyperlink>
      <w:bookmarkStart w:id="1" w:name="_GoBack"/>
      <w:bookmarkEnd w:id="1"/>
    </w:p>
    <w:sectPr w:rsidR="00890C21" w:rsidRPr="001D6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A1" w:rsidRDefault="002617A1" w:rsidP="0020377A">
      <w:r>
        <w:separator/>
      </w:r>
    </w:p>
  </w:endnote>
  <w:endnote w:type="continuationSeparator" w:id="0">
    <w:p w:rsidR="002617A1" w:rsidRDefault="002617A1" w:rsidP="0020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64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77A" w:rsidRDefault="002037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77A" w:rsidRDefault="0020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A1" w:rsidRDefault="002617A1" w:rsidP="0020377A">
      <w:r>
        <w:separator/>
      </w:r>
    </w:p>
  </w:footnote>
  <w:footnote w:type="continuationSeparator" w:id="0">
    <w:p w:rsidR="002617A1" w:rsidRDefault="002617A1" w:rsidP="0020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5DD"/>
    <w:multiLevelType w:val="hybridMultilevel"/>
    <w:tmpl w:val="7FD215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C573F0"/>
    <w:multiLevelType w:val="hybridMultilevel"/>
    <w:tmpl w:val="3862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CEE"/>
    <w:multiLevelType w:val="hybridMultilevel"/>
    <w:tmpl w:val="A180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055C"/>
    <w:multiLevelType w:val="hybridMultilevel"/>
    <w:tmpl w:val="06A2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E3B42"/>
    <w:multiLevelType w:val="hybridMultilevel"/>
    <w:tmpl w:val="15B2A6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EE3648"/>
    <w:multiLevelType w:val="hybridMultilevel"/>
    <w:tmpl w:val="6D64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3389"/>
    <w:multiLevelType w:val="hybridMultilevel"/>
    <w:tmpl w:val="9020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82ED1"/>
    <w:multiLevelType w:val="hybridMultilevel"/>
    <w:tmpl w:val="A0C2C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6F0488"/>
    <w:multiLevelType w:val="hybridMultilevel"/>
    <w:tmpl w:val="A7980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1B3AC6"/>
    <w:multiLevelType w:val="hybridMultilevel"/>
    <w:tmpl w:val="E5D8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A73C9"/>
    <w:multiLevelType w:val="hybridMultilevel"/>
    <w:tmpl w:val="4A00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A"/>
    <w:rsid w:val="00011443"/>
    <w:rsid w:val="000A4356"/>
    <w:rsid w:val="001D648D"/>
    <w:rsid w:val="0020377A"/>
    <w:rsid w:val="00215830"/>
    <w:rsid w:val="00256E50"/>
    <w:rsid w:val="002617A1"/>
    <w:rsid w:val="00261EB1"/>
    <w:rsid w:val="00323611"/>
    <w:rsid w:val="0034548E"/>
    <w:rsid w:val="003F523F"/>
    <w:rsid w:val="005F08EC"/>
    <w:rsid w:val="007D47E0"/>
    <w:rsid w:val="00890C21"/>
    <w:rsid w:val="00A02BCE"/>
    <w:rsid w:val="00AE00DA"/>
    <w:rsid w:val="00B66A9E"/>
    <w:rsid w:val="00C445AC"/>
    <w:rsid w:val="00CE1A8D"/>
    <w:rsid w:val="00E02859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2086"/>
  <w15:docId w15:val="{F31404F2-61E7-4EA4-A2BC-BBD627B0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0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77A"/>
  </w:style>
  <w:style w:type="paragraph" w:styleId="Footer">
    <w:name w:val="footer"/>
    <w:basedOn w:val="Normal"/>
    <w:link w:val="FooterChar"/>
    <w:uiPriority w:val="99"/>
    <w:unhideWhenUsed/>
    <w:rsid w:val="00203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77A"/>
  </w:style>
  <w:style w:type="character" w:styleId="Hyperlink">
    <w:name w:val="Hyperlink"/>
    <w:basedOn w:val="DefaultParagraphFont"/>
    <w:uiPriority w:val="99"/>
    <w:unhideWhenUsed/>
    <w:rsid w:val="00890C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64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ir@st-wilfrids.cheshire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61C8-64E9-4713-BBE1-ECE80F88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Bennett</dc:creator>
  <cp:lastModifiedBy>St Wilfrids Bursar</cp:lastModifiedBy>
  <cp:revision>2</cp:revision>
  <cp:lastPrinted>2019-10-07T12:41:00Z</cp:lastPrinted>
  <dcterms:created xsi:type="dcterms:W3CDTF">2022-08-24T13:32:00Z</dcterms:created>
  <dcterms:modified xsi:type="dcterms:W3CDTF">2022-08-24T13:32:00Z</dcterms:modified>
</cp:coreProperties>
</file>